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7B4113" w14:textId="77777777" w:rsidR="005E26EE" w:rsidRPr="00460A0A" w:rsidRDefault="00000000">
      <w:pPr>
        <w:spacing w:line="360" w:lineRule="auto"/>
        <w:ind w:right="0"/>
        <w:jc w:val="center"/>
        <w:rPr>
          <w:rFonts w:ascii="Times New Roman" w:eastAsia="Times New Roman" w:hAnsi="Times New Roman" w:cs="Times New Roman"/>
          <w:b/>
          <w:bCs/>
          <w:sz w:val="22"/>
          <w:szCs w:val="22"/>
        </w:rPr>
      </w:pPr>
      <w:r w:rsidRPr="00460A0A">
        <w:rPr>
          <w:rFonts w:ascii="Times New Roman" w:hAnsi="Times New Roman" w:cs="Times New Roman"/>
          <w:noProof/>
          <w:sz w:val="22"/>
          <w:szCs w:val="22"/>
        </w:rPr>
        <w:drawing>
          <wp:inline distT="0" distB="0" distL="0" distR="0" wp14:anchorId="29791487" wp14:editId="25154C39">
            <wp:extent cx="720090" cy="852805"/>
            <wp:effectExtent l="0" t="0" r="0" b="0"/>
            <wp:docPr id="1" name="image1.jpg" descr="vilk_h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vilk_herb"/>
                    <pic:cNvPicPr>
                      <a:picLocks noChangeAspect="1" noChangeArrowheads="1"/>
                    </pic:cNvPicPr>
                  </pic:nvPicPr>
                  <pic:blipFill>
                    <a:blip r:embed="rId9"/>
                    <a:stretch>
                      <a:fillRect/>
                    </a:stretch>
                  </pic:blipFill>
                  <pic:spPr bwMode="auto">
                    <a:xfrm>
                      <a:off x="0" y="0"/>
                      <a:ext cx="720090" cy="852805"/>
                    </a:xfrm>
                    <a:prstGeom prst="rect">
                      <a:avLst/>
                    </a:prstGeom>
                  </pic:spPr>
                </pic:pic>
              </a:graphicData>
            </a:graphic>
          </wp:inline>
        </w:drawing>
      </w:r>
    </w:p>
    <w:p w14:paraId="1A7C40E8" w14:textId="77777777" w:rsidR="005E26EE" w:rsidRPr="00460A0A" w:rsidRDefault="005E26EE">
      <w:pPr>
        <w:spacing w:line="360" w:lineRule="auto"/>
        <w:ind w:right="0"/>
        <w:jc w:val="center"/>
        <w:rPr>
          <w:rFonts w:ascii="Times New Roman" w:eastAsia="Times New Roman" w:hAnsi="Times New Roman" w:cs="Times New Roman"/>
          <w:b/>
          <w:bCs/>
          <w:sz w:val="22"/>
          <w:szCs w:val="22"/>
        </w:rPr>
      </w:pPr>
    </w:p>
    <w:p w14:paraId="2BD2D74E" w14:textId="77777777" w:rsidR="005E26EE" w:rsidRPr="00460A0A" w:rsidRDefault="00000000">
      <w:pPr>
        <w:widowControl w:val="0"/>
        <w:spacing w:line="360" w:lineRule="auto"/>
        <w:ind w:right="0"/>
        <w:jc w:val="center"/>
        <w:rPr>
          <w:rFonts w:ascii="Times New Roman" w:eastAsia="Times New Roman" w:hAnsi="Times New Roman" w:cs="Times New Roman"/>
          <w:sz w:val="22"/>
          <w:szCs w:val="22"/>
        </w:rPr>
      </w:pPr>
      <w:r w:rsidRPr="00460A0A">
        <w:rPr>
          <w:rFonts w:ascii="Times New Roman" w:eastAsia="Times New Roman" w:hAnsi="Times New Roman" w:cs="Times New Roman"/>
          <w:b/>
          <w:bCs/>
          <w:sz w:val="22"/>
          <w:szCs w:val="22"/>
        </w:rPr>
        <w:t>VILKAVIŠKIO RAJONO SAVIVALDYBĖS ADMINISTRACIJA</w:t>
      </w:r>
    </w:p>
    <w:p w14:paraId="529A88B4" w14:textId="77777777" w:rsidR="005E26EE" w:rsidRPr="00460A0A" w:rsidRDefault="00000000">
      <w:pPr>
        <w:tabs>
          <w:tab w:val="center" w:pos="4153"/>
          <w:tab w:val="right" w:pos="8306"/>
        </w:tabs>
        <w:spacing w:line="360" w:lineRule="auto"/>
        <w:ind w:right="0"/>
        <w:jc w:val="center"/>
        <w:rPr>
          <w:rFonts w:ascii="Times New Roman" w:eastAsia="Times New Roman" w:hAnsi="Times New Roman" w:cs="Times New Roman"/>
          <w:sz w:val="22"/>
          <w:szCs w:val="22"/>
        </w:rPr>
      </w:pPr>
      <w:r w:rsidRPr="00460A0A">
        <w:rPr>
          <w:rFonts w:ascii="Times New Roman" w:eastAsia="Times New Roman" w:hAnsi="Times New Roman" w:cs="Times New Roman"/>
          <w:b/>
          <w:bCs/>
          <w:sz w:val="22"/>
          <w:szCs w:val="22"/>
        </w:rPr>
        <w:t>CENTRINĖ PERKANČIOJI ORGANIZACIJA</w:t>
      </w:r>
    </w:p>
    <w:p w14:paraId="0D7B322B" w14:textId="77777777" w:rsidR="005E26EE" w:rsidRPr="00460A0A" w:rsidRDefault="00000000">
      <w:pPr>
        <w:tabs>
          <w:tab w:val="center" w:pos="4153"/>
          <w:tab w:val="right" w:pos="8306"/>
        </w:tabs>
        <w:spacing w:line="360" w:lineRule="auto"/>
        <w:ind w:right="0"/>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Biudžetinė  įstaiga, S. Nėries g. 1, 70147 Vilkaviškis, tel.+370 342 60 062, faks. +370 342 60 066,</w:t>
      </w:r>
    </w:p>
    <w:p w14:paraId="4A4047C1" w14:textId="77777777" w:rsidR="005E26EE" w:rsidRPr="00460A0A" w:rsidRDefault="00000000">
      <w:pPr>
        <w:tabs>
          <w:tab w:val="center" w:pos="4153"/>
          <w:tab w:val="right" w:pos="8306"/>
        </w:tabs>
        <w:spacing w:line="360" w:lineRule="auto"/>
        <w:ind w:right="0"/>
        <w:jc w:val="center"/>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 xml:space="preserve">el. p. </w:t>
      </w:r>
      <w:hyperlink r:id="rId10">
        <w:r w:rsidR="005E26EE" w:rsidRPr="00460A0A">
          <w:rPr>
            <w:rFonts w:ascii="Times New Roman" w:eastAsia="Times New Roman" w:hAnsi="Times New Roman" w:cs="Times New Roman"/>
            <w:sz w:val="22"/>
            <w:szCs w:val="22"/>
            <w:u w:val="single"/>
          </w:rPr>
          <w:t>savivaldybe@vilkaviskis.lt</w:t>
        </w:r>
      </w:hyperlink>
      <w:r w:rsidRPr="00460A0A">
        <w:rPr>
          <w:rFonts w:ascii="Times New Roman" w:eastAsia="Times New Roman" w:hAnsi="Times New Roman" w:cs="Times New Roman"/>
          <w:sz w:val="22"/>
          <w:szCs w:val="22"/>
        </w:rPr>
        <w:t>.</w:t>
      </w:r>
    </w:p>
    <w:p w14:paraId="1F0D906E" w14:textId="77777777" w:rsidR="005E26EE" w:rsidRPr="00460A0A" w:rsidRDefault="00000000">
      <w:pPr>
        <w:widowControl w:val="0"/>
        <w:spacing w:line="360" w:lineRule="auto"/>
        <w:ind w:right="0"/>
        <w:jc w:val="center"/>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Duomenys kaupiami ir saugomi Juridinių asmenų registre, kodas 188774441</w:t>
      </w:r>
    </w:p>
    <w:p w14:paraId="31C6F6E0" w14:textId="77777777" w:rsidR="001C5F67" w:rsidRDefault="001C5F67">
      <w:pPr>
        <w:spacing w:line="360" w:lineRule="auto"/>
        <w:ind w:right="0"/>
        <w:jc w:val="center"/>
        <w:rPr>
          <w:rFonts w:ascii="Times New Roman" w:eastAsia="Times New Roman" w:hAnsi="Times New Roman" w:cs="Times New Roman"/>
          <w:b/>
          <w:bCs/>
          <w:color w:val="000000"/>
          <w:sz w:val="22"/>
          <w:szCs w:val="22"/>
        </w:rPr>
      </w:pPr>
    </w:p>
    <w:p w14:paraId="62752B78" w14:textId="77777777" w:rsidR="001C5F67" w:rsidRDefault="001C5F67">
      <w:pPr>
        <w:spacing w:line="360" w:lineRule="auto"/>
        <w:ind w:right="0"/>
        <w:jc w:val="center"/>
        <w:rPr>
          <w:rFonts w:ascii="Times New Roman" w:eastAsia="Times New Roman" w:hAnsi="Times New Roman" w:cs="Times New Roman"/>
          <w:b/>
          <w:bCs/>
          <w:color w:val="000000"/>
          <w:sz w:val="22"/>
          <w:szCs w:val="22"/>
        </w:rPr>
      </w:pPr>
    </w:p>
    <w:p w14:paraId="219E9B38" w14:textId="653270CC" w:rsidR="005E26EE" w:rsidRPr="00460A0A" w:rsidRDefault="00000000">
      <w:pPr>
        <w:spacing w:line="360" w:lineRule="auto"/>
        <w:ind w:right="0"/>
        <w:jc w:val="center"/>
        <w:rPr>
          <w:rFonts w:ascii="Times New Roman" w:eastAsia="Times New Roman" w:hAnsi="Times New Roman" w:cs="Times New Roman"/>
          <w:color w:val="000000"/>
          <w:sz w:val="22"/>
          <w:szCs w:val="22"/>
        </w:rPr>
      </w:pPr>
      <w:r w:rsidRPr="00460A0A">
        <w:rPr>
          <w:rFonts w:ascii="Times New Roman" w:eastAsia="Times New Roman" w:hAnsi="Times New Roman" w:cs="Times New Roman"/>
          <w:b/>
          <w:bCs/>
          <w:color w:val="000000"/>
          <w:sz w:val="22"/>
          <w:szCs w:val="22"/>
        </w:rPr>
        <w:t>MAŽOS VERTĖS VIEŠOJO PIRKIMO</w:t>
      </w:r>
    </w:p>
    <w:p w14:paraId="5CB57EF2" w14:textId="30273063" w:rsidR="005E26EE" w:rsidRPr="00460A0A" w:rsidRDefault="00000000">
      <w:pPr>
        <w:spacing w:line="360" w:lineRule="auto"/>
        <w:ind w:right="0"/>
        <w:jc w:val="center"/>
        <w:rPr>
          <w:rFonts w:ascii="Times New Roman" w:eastAsia="Times New Roman" w:hAnsi="Times New Roman" w:cs="Times New Roman"/>
          <w:color w:val="000000"/>
          <w:sz w:val="22"/>
          <w:szCs w:val="22"/>
        </w:rPr>
      </w:pPr>
      <w:r w:rsidRPr="00460A0A">
        <w:rPr>
          <w:rFonts w:ascii="Times New Roman" w:eastAsia="Times New Roman" w:hAnsi="Times New Roman" w:cs="Times New Roman"/>
          <w:b/>
          <w:bCs/>
          <w:color w:val="000000"/>
          <w:sz w:val="22"/>
          <w:szCs w:val="22"/>
        </w:rPr>
        <w:t xml:space="preserve"> „PORTALO SU </w:t>
      </w:r>
      <w:r w:rsidR="001D4674" w:rsidRPr="00460A0A">
        <w:rPr>
          <w:rFonts w:ascii="Times New Roman" w:eastAsia="Times New Roman" w:hAnsi="Times New Roman" w:cs="Times New Roman"/>
          <w:b/>
          <w:bCs/>
          <w:color w:val="000000"/>
          <w:sz w:val="22"/>
          <w:szCs w:val="22"/>
        </w:rPr>
        <w:t xml:space="preserve">INTERAKTYVIU ŽEMĖLAPIU IR </w:t>
      </w:r>
      <w:r w:rsidRPr="00460A0A">
        <w:rPr>
          <w:rFonts w:ascii="Times New Roman" w:eastAsia="Times New Roman" w:hAnsi="Times New Roman" w:cs="Times New Roman"/>
          <w:b/>
          <w:bCs/>
          <w:color w:val="000000"/>
          <w:sz w:val="22"/>
          <w:szCs w:val="22"/>
        </w:rPr>
        <w:t>DIRBTINIO INTELEKTO ASISTENTO SUKŪRIMO</w:t>
      </w:r>
      <w:r w:rsidR="001D4674" w:rsidRPr="00460A0A">
        <w:rPr>
          <w:rFonts w:ascii="Times New Roman" w:eastAsia="Times New Roman" w:hAnsi="Times New Roman" w:cs="Times New Roman"/>
          <w:b/>
          <w:bCs/>
          <w:color w:val="000000"/>
          <w:sz w:val="22"/>
          <w:szCs w:val="22"/>
        </w:rPr>
        <w:t>“</w:t>
      </w:r>
      <w:r w:rsidRPr="00460A0A">
        <w:rPr>
          <w:rFonts w:ascii="Times New Roman" w:eastAsia="Times New Roman" w:hAnsi="Times New Roman" w:cs="Times New Roman"/>
          <w:b/>
          <w:bCs/>
          <w:color w:val="000000"/>
          <w:sz w:val="22"/>
          <w:szCs w:val="22"/>
        </w:rPr>
        <w:t xml:space="preserve"> PASLAUGOS</w:t>
      </w:r>
    </w:p>
    <w:p w14:paraId="39D3EE52" w14:textId="6A78172F" w:rsidR="005E26EE" w:rsidRPr="00460A0A" w:rsidRDefault="00000000">
      <w:pPr>
        <w:spacing w:line="360" w:lineRule="auto"/>
        <w:ind w:right="0"/>
        <w:jc w:val="center"/>
        <w:rPr>
          <w:rFonts w:ascii="Times New Roman" w:eastAsia="Times New Roman" w:hAnsi="Times New Roman" w:cs="Times New Roman"/>
          <w:color w:val="000000"/>
          <w:sz w:val="22"/>
          <w:szCs w:val="22"/>
        </w:rPr>
      </w:pPr>
      <w:r w:rsidRPr="00460A0A">
        <w:rPr>
          <w:rFonts w:ascii="Times New Roman" w:eastAsia="Times New Roman" w:hAnsi="Times New Roman" w:cs="Times New Roman"/>
          <w:b/>
          <w:bCs/>
          <w:color w:val="000000"/>
          <w:sz w:val="22"/>
          <w:szCs w:val="22"/>
        </w:rPr>
        <w:t>SKELBIAMOS APKLAUSOS SPECIALIOSIOS SĄLYGOS</w:t>
      </w:r>
    </w:p>
    <w:p w14:paraId="165AA2F6" w14:textId="77777777" w:rsidR="005E26EE" w:rsidRPr="00460A0A" w:rsidRDefault="00000000">
      <w:pPr>
        <w:spacing w:line="360" w:lineRule="auto"/>
        <w:ind w:right="0"/>
        <w:jc w:val="center"/>
        <w:rPr>
          <w:rFonts w:ascii="Times New Roman" w:eastAsia="Times New Roman" w:hAnsi="Times New Roman" w:cs="Times New Roman"/>
          <w:b/>
          <w:bCs/>
          <w:color w:val="000000"/>
          <w:sz w:val="22"/>
          <w:szCs w:val="22"/>
        </w:rPr>
      </w:pPr>
      <w:r w:rsidRPr="00460A0A">
        <w:rPr>
          <w:rFonts w:ascii="Times New Roman" w:eastAsia="Times New Roman" w:hAnsi="Times New Roman" w:cs="Times New Roman"/>
          <w:b/>
          <w:bCs/>
          <w:color w:val="000000"/>
          <w:sz w:val="22"/>
          <w:szCs w:val="22"/>
        </w:rPr>
        <w:t>Versija Nr. 1</w:t>
      </w:r>
    </w:p>
    <w:p w14:paraId="2E2A854B"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3048647D"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6443EBDF"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1CBCA966"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0CBB6A4D"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0CE9C0F3"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7E9BEDDC"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3F010AFB"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260F14FA" w14:textId="77777777" w:rsidR="005E26EE" w:rsidRDefault="005E26EE">
      <w:pPr>
        <w:spacing w:line="360" w:lineRule="auto"/>
        <w:ind w:right="0"/>
        <w:jc w:val="center"/>
        <w:rPr>
          <w:rFonts w:ascii="Times New Roman" w:eastAsia="Times New Roman" w:hAnsi="Times New Roman" w:cs="Times New Roman"/>
          <w:b/>
          <w:bCs/>
          <w:color w:val="000000"/>
          <w:sz w:val="22"/>
          <w:szCs w:val="22"/>
        </w:rPr>
      </w:pPr>
    </w:p>
    <w:p w14:paraId="46885922" w14:textId="77777777" w:rsidR="004F0D60" w:rsidRDefault="004F0D60">
      <w:pPr>
        <w:spacing w:line="360" w:lineRule="auto"/>
        <w:ind w:right="0"/>
        <w:jc w:val="center"/>
        <w:rPr>
          <w:rFonts w:ascii="Times New Roman" w:eastAsia="Times New Roman" w:hAnsi="Times New Roman" w:cs="Times New Roman"/>
          <w:b/>
          <w:bCs/>
          <w:color w:val="000000"/>
          <w:sz w:val="22"/>
          <w:szCs w:val="22"/>
        </w:rPr>
      </w:pPr>
    </w:p>
    <w:p w14:paraId="0BDD9943" w14:textId="77777777" w:rsidR="004F0D60" w:rsidRDefault="004F0D60">
      <w:pPr>
        <w:spacing w:line="360" w:lineRule="auto"/>
        <w:ind w:right="0"/>
        <w:jc w:val="center"/>
        <w:rPr>
          <w:rFonts w:ascii="Times New Roman" w:eastAsia="Times New Roman" w:hAnsi="Times New Roman" w:cs="Times New Roman"/>
          <w:b/>
          <w:bCs/>
          <w:color w:val="000000"/>
          <w:sz w:val="22"/>
          <w:szCs w:val="22"/>
        </w:rPr>
      </w:pPr>
    </w:p>
    <w:p w14:paraId="643B2FEC" w14:textId="77777777" w:rsidR="004F0D60" w:rsidRDefault="004F0D60">
      <w:pPr>
        <w:spacing w:line="360" w:lineRule="auto"/>
        <w:ind w:right="0"/>
        <w:jc w:val="center"/>
        <w:rPr>
          <w:rFonts w:ascii="Times New Roman" w:eastAsia="Times New Roman" w:hAnsi="Times New Roman" w:cs="Times New Roman"/>
          <w:b/>
          <w:bCs/>
          <w:color w:val="000000"/>
          <w:sz w:val="22"/>
          <w:szCs w:val="22"/>
        </w:rPr>
      </w:pPr>
    </w:p>
    <w:p w14:paraId="1E487E09" w14:textId="77777777" w:rsidR="004F0D60" w:rsidRPr="00460A0A" w:rsidRDefault="004F0D60">
      <w:pPr>
        <w:spacing w:line="360" w:lineRule="auto"/>
        <w:ind w:right="0"/>
        <w:jc w:val="center"/>
        <w:rPr>
          <w:rFonts w:ascii="Times New Roman" w:eastAsia="Times New Roman" w:hAnsi="Times New Roman" w:cs="Times New Roman"/>
          <w:b/>
          <w:bCs/>
          <w:color w:val="000000"/>
          <w:sz w:val="22"/>
          <w:szCs w:val="22"/>
        </w:rPr>
      </w:pPr>
    </w:p>
    <w:p w14:paraId="2BA493D6"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63C84A7D"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15DE7DC5" w14:textId="77777777" w:rsidR="005E26EE" w:rsidRDefault="005E26EE">
      <w:pPr>
        <w:spacing w:line="360" w:lineRule="auto"/>
        <w:ind w:right="0"/>
        <w:jc w:val="center"/>
        <w:rPr>
          <w:rFonts w:ascii="Times New Roman" w:eastAsia="Times New Roman" w:hAnsi="Times New Roman" w:cs="Times New Roman"/>
          <w:b/>
          <w:bCs/>
          <w:color w:val="000000"/>
          <w:sz w:val="22"/>
          <w:szCs w:val="22"/>
        </w:rPr>
      </w:pPr>
    </w:p>
    <w:p w14:paraId="51AAD1A8" w14:textId="77777777" w:rsidR="0072157D" w:rsidRPr="00460A0A" w:rsidRDefault="0072157D">
      <w:pPr>
        <w:spacing w:line="360" w:lineRule="auto"/>
        <w:ind w:right="0"/>
        <w:jc w:val="center"/>
        <w:rPr>
          <w:rFonts w:ascii="Times New Roman" w:eastAsia="Times New Roman" w:hAnsi="Times New Roman" w:cs="Times New Roman"/>
          <w:b/>
          <w:bCs/>
          <w:color w:val="000000"/>
          <w:sz w:val="22"/>
          <w:szCs w:val="22"/>
        </w:rPr>
      </w:pPr>
    </w:p>
    <w:p w14:paraId="138BB8AC" w14:textId="77777777" w:rsidR="005E26EE" w:rsidRPr="00460A0A" w:rsidRDefault="005E26EE">
      <w:pPr>
        <w:spacing w:line="360" w:lineRule="auto"/>
        <w:ind w:right="0"/>
        <w:jc w:val="center"/>
        <w:rPr>
          <w:rFonts w:ascii="Times New Roman" w:eastAsia="Times New Roman" w:hAnsi="Times New Roman" w:cs="Times New Roman"/>
          <w:b/>
          <w:bCs/>
          <w:color w:val="000000"/>
          <w:sz w:val="22"/>
          <w:szCs w:val="22"/>
        </w:rPr>
      </w:pPr>
    </w:p>
    <w:p w14:paraId="460744B2" w14:textId="075DF989" w:rsidR="005E26EE" w:rsidRPr="00460A0A" w:rsidRDefault="00000000">
      <w:pPr>
        <w:keepNext/>
        <w:keepLines/>
        <w:tabs>
          <w:tab w:val="left" w:pos="6555"/>
        </w:tabs>
        <w:spacing w:line="360" w:lineRule="auto"/>
        <w:ind w:right="0"/>
        <w:rPr>
          <w:rFonts w:ascii="Times New Roman" w:eastAsia="Times New Roman" w:hAnsi="Times New Roman" w:cs="Times New Roman"/>
          <w:color w:val="262626"/>
          <w:sz w:val="22"/>
          <w:szCs w:val="22"/>
        </w:rPr>
      </w:pPr>
      <w:r w:rsidRPr="00460A0A">
        <w:rPr>
          <w:rFonts w:ascii="Times New Roman" w:eastAsia="Times New Roman" w:hAnsi="Times New Roman" w:cs="Times New Roman"/>
          <w:color w:val="262626"/>
          <w:sz w:val="22"/>
          <w:szCs w:val="22"/>
        </w:rPr>
        <w:lastRenderedPageBreak/>
        <w:t>TURINYS</w:t>
      </w:r>
      <w:r w:rsidRPr="00460A0A">
        <w:rPr>
          <w:rFonts w:ascii="Times New Roman" w:eastAsia="Times New Roman" w:hAnsi="Times New Roman" w:cs="Times New Roman"/>
          <w:color w:val="262626"/>
          <w:sz w:val="22"/>
          <w:szCs w:val="22"/>
        </w:rPr>
        <w:tab/>
      </w:r>
    </w:p>
    <w:sdt>
      <w:sdtPr>
        <w:rPr>
          <w:rFonts w:ascii="Times New Roman" w:hAnsi="Times New Roman" w:cs="Times New Roman"/>
          <w:sz w:val="22"/>
          <w:szCs w:val="22"/>
        </w:rPr>
        <w:id w:val="-672956138"/>
        <w:docPartObj>
          <w:docPartGallery w:val="Table of Contents"/>
          <w:docPartUnique/>
        </w:docPartObj>
      </w:sdtPr>
      <w:sdtContent>
        <w:p w14:paraId="1FE33410"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r w:rsidRPr="00460A0A">
            <w:rPr>
              <w:rFonts w:ascii="Times New Roman" w:hAnsi="Times New Roman" w:cs="Times New Roman"/>
              <w:sz w:val="22"/>
              <w:szCs w:val="22"/>
            </w:rPr>
            <w:fldChar w:fldCharType="begin"/>
          </w:r>
          <w:r w:rsidRPr="00460A0A">
            <w:rPr>
              <w:rStyle w:val="IndexLink"/>
              <w:rFonts w:ascii="Times New Roman" w:eastAsia="Times New Roman" w:hAnsi="Times New Roman" w:cs="Times New Roman"/>
              <w:webHidden/>
              <w:color w:val="000000"/>
              <w:sz w:val="22"/>
              <w:szCs w:val="22"/>
            </w:rPr>
            <w:instrText xml:space="preserve"> TOC \z \o "1-9" \u \t "Heading 1,1,Heading 2,2,Heading 3,3,Heading 4,4,Heading 5,5,Heading 6,6" \h</w:instrText>
          </w:r>
          <w:r w:rsidRPr="00460A0A">
            <w:rPr>
              <w:rStyle w:val="IndexLink"/>
              <w:rFonts w:eastAsia="Times New Roman"/>
              <w:color w:val="000000"/>
            </w:rPr>
            <w:fldChar w:fldCharType="separate"/>
          </w:r>
          <w:hyperlink w:anchor="_heading=h.480upaash148">
            <w:r w:rsidRPr="00460A0A">
              <w:rPr>
                <w:rStyle w:val="IndexLink"/>
                <w:rFonts w:ascii="Times New Roman" w:eastAsia="Times New Roman" w:hAnsi="Times New Roman" w:cs="Times New Roman"/>
                <w:webHidden/>
                <w:color w:val="000000"/>
                <w:sz w:val="22"/>
                <w:szCs w:val="22"/>
              </w:rPr>
              <w:t>1.</w:t>
            </w:r>
            <w:r w:rsidRPr="00460A0A">
              <w:rPr>
                <w:rStyle w:val="IndexLink"/>
                <w:rFonts w:ascii="Times New Roman" w:eastAsia="Times New Roman" w:hAnsi="Times New Roman" w:cs="Times New Roman"/>
                <w:webHidden/>
                <w:color w:val="000000"/>
                <w:sz w:val="22"/>
                <w:szCs w:val="22"/>
              </w:rPr>
              <w:tab/>
              <w:t>Bendra informacija</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3</w:t>
          </w:r>
        </w:p>
        <w:p w14:paraId="6A5103A8"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pibzuivdcb9">
            <w:r w:rsidRPr="00460A0A">
              <w:rPr>
                <w:rStyle w:val="IndexLink"/>
                <w:rFonts w:ascii="Times New Roman" w:eastAsia="Times New Roman" w:hAnsi="Times New Roman" w:cs="Times New Roman"/>
                <w:webHidden/>
                <w:color w:val="000000"/>
                <w:sz w:val="22"/>
                <w:szCs w:val="22"/>
              </w:rPr>
              <w:t>2.</w:t>
            </w:r>
            <w:r w:rsidRPr="00460A0A">
              <w:rPr>
                <w:rStyle w:val="IndexLink"/>
                <w:rFonts w:ascii="Times New Roman" w:eastAsia="Times New Roman" w:hAnsi="Times New Roman" w:cs="Times New Roman"/>
                <w:webHidden/>
                <w:color w:val="000000"/>
                <w:sz w:val="22"/>
                <w:szCs w:val="22"/>
              </w:rPr>
              <w:tab/>
              <w:t>Pirkimo objektas</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3</w:t>
          </w:r>
        </w:p>
        <w:p w14:paraId="41062690"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hk98yuw8f8z1">
            <w:r w:rsidRPr="00460A0A">
              <w:rPr>
                <w:rStyle w:val="IndexLink"/>
                <w:rFonts w:ascii="Times New Roman" w:eastAsia="Times New Roman" w:hAnsi="Times New Roman" w:cs="Times New Roman"/>
                <w:webHidden/>
                <w:color w:val="000000"/>
                <w:sz w:val="22"/>
                <w:szCs w:val="22"/>
              </w:rPr>
              <w:t>3.</w:t>
            </w:r>
            <w:r w:rsidRPr="00460A0A">
              <w:rPr>
                <w:rStyle w:val="IndexLink"/>
                <w:rFonts w:ascii="Times New Roman" w:eastAsia="Times New Roman" w:hAnsi="Times New Roman" w:cs="Times New Roman"/>
                <w:webHidden/>
                <w:color w:val="000000"/>
                <w:sz w:val="22"/>
                <w:szCs w:val="22"/>
              </w:rPr>
              <w:tab/>
              <w:t>Tiekėjų pašalinimo pagrindai, kvalifikacijos reikalavimai ir reikalaujami kokybės vadybos sistemos ir (arba) aplinkos apsaugos vadybos sistemos standartai</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4</w:t>
          </w:r>
        </w:p>
        <w:p w14:paraId="240236AF"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hb59ub5y94j2">
            <w:r w:rsidRPr="00460A0A">
              <w:rPr>
                <w:rStyle w:val="IndexLink"/>
                <w:rFonts w:ascii="Times New Roman" w:eastAsia="Times New Roman" w:hAnsi="Times New Roman" w:cs="Times New Roman"/>
                <w:webHidden/>
                <w:color w:val="000000"/>
                <w:sz w:val="22"/>
                <w:szCs w:val="22"/>
              </w:rPr>
              <w:t>4.</w:t>
            </w:r>
            <w:r w:rsidRPr="00460A0A">
              <w:rPr>
                <w:rStyle w:val="IndexLink"/>
                <w:rFonts w:ascii="Times New Roman" w:eastAsia="Times New Roman" w:hAnsi="Times New Roman" w:cs="Times New Roman"/>
                <w:webHidden/>
                <w:color w:val="000000"/>
                <w:sz w:val="22"/>
                <w:szCs w:val="22"/>
              </w:rPr>
              <w:tab/>
              <w:t>Reikalavimai, susiję su nacionaliniu saugumu</w:t>
            </w:r>
            <w:r w:rsidRPr="00460A0A">
              <w:rPr>
                <w:rStyle w:val="IndexLink"/>
                <w:rFonts w:ascii="Times New Roman" w:eastAsia="Times New Roman" w:hAnsi="Times New Roman" w:cs="Times New Roman"/>
                <w:webHidden/>
                <w:color w:val="000000"/>
                <w:sz w:val="22"/>
                <w:szCs w:val="22"/>
              </w:rPr>
              <w:tab/>
              <w:t>4</w:t>
            </w:r>
          </w:hyperlink>
        </w:p>
        <w:p w14:paraId="03F89F49"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9kpegi782nx">
            <w:r w:rsidRPr="00460A0A">
              <w:rPr>
                <w:rStyle w:val="IndexLink"/>
                <w:rFonts w:ascii="Times New Roman" w:eastAsia="Times New Roman" w:hAnsi="Times New Roman" w:cs="Times New Roman"/>
                <w:webHidden/>
                <w:color w:val="000000"/>
                <w:sz w:val="22"/>
                <w:szCs w:val="22"/>
              </w:rPr>
              <w:t>5.</w:t>
            </w:r>
            <w:r w:rsidRPr="00460A0A">
              <w:rPr>
                <w:rStyle w:val="IndexLink"/>
                <w:rFonts w:ascii="Times New Roman" w:eastAsia="Times New Roman" w:hAnsi="Times New Roman" w:cs="Times New Roman"/>
                <w:webHidden/>
                <w:color w:val="000000"/>
                <w:sz w:val="22"/>
                <w:szCs w:val="22"/>
              </w:rPr>
              <w:tab/>
              <w:t>Specialieji reikalavimai pasiūlymų rengimui ir pateikimui</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4</w:t>
          </w:r>
        </w:p>
        <w:p w14:paraId="74036079"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yqvh0w5cw6ag">
            <w:r w:rsidRPr="00460A0A">
              <w:rPr>
                <w:rStyle w:val="IndexLink"/>
                <w:rFonts w:ascii="Times New Roman" w:eastAsia="Times New Roman" w:hAnsi="Times New Roman" w:cs="Times New Roman"/>
                <w:webHidden/>
                <w:color w:val="000000"/>
                <w:sz w:val="22"/>
                <w:szCs w:val="22"/>
              </w:rPr>
              <w:t>6.     Pasiūlymo galiojimo užtikrinimas</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5</w:t>
          </w:r>
        </w:p>
        <w:p w14:paraId="4099018F"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zcs1p6sz5d5y">
            <w:r w:rsidRPr="00460A0A">
              <w:rPr>
                <w:rStyle w:val="IndexLink"/>
                <w:rFonts w:ascii="Times New Roman" w:eastAsia="Times New Roman" w:hAnsi="Times New Roman" w:cs="Times New Roman"/>
                <w:webHidden/>
                <w:color w:val="000000"/>
                <w:sz w:val="22"/>
                <w:szCs w:val="22"/>
              </w:rPr>
              <w:t>7.</w:t>
            </w:r>
            <w:r w:rsidRPr="00460A0A">
              <w:rPr>
                <w:rStyle w:val="IndexLink"/>
                <w:rFonts w:ascii="Times New Roman" w:eastAsia="Times New Roman" w:hAnsi="Times New Roman" w:cs="Times New Roman"/>
                <w:webHidden/>
                <w:color w:val="000000"/>
                <w:sz w:val="22"/>
                <w:szCs w:val="22"/>
              </w:rPr>
              <w:tab/>
              <w:t>Pasiūlymų vertinimas</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5</w:t>
          </w:r>
        </w:p>
        <w:p w14:paraId="48DDB1AD"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okoeotj35kq9">
            <w:r w:rsidRPr="00460A0A">
              <w:rPr>
                <w:rStyle w:val="IndexLink"/>
                <w:rFonts w:ascii="Times New Roman" w:eastAsia="Times New Roman" w:hAnsi="Times New Roman" w:cs="Times New Roman"/>
                <w:webHidden/>
                <w:color w:val="000000"/>
                <w:sz w:val="22"/>
                <w:szCs w:val="22"/>
              </w:rPr>
              <w:t>8.     Sutarties sudarymas</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6</w:t>
          </w:r>
        </w:p>
        <w:p w14:paraId="7BF614CF" w14:textId="77777777" w:rsidR="005E26EE" w:rsidRPr="00460A0A" w:rsidRDefault="005E26EE">
          <w:pPr>
            <w:tabs>
              <w:tab w:val="left" w:pos="426"/>
              <w:tab w:val="left" w:pos="1100"/>
              <w:tab w:val="right" w:pos="9962"/>
            </w:tabs>
            <w:spacing w:line="360" w:lineRule="auto"/>
            <w:ind w:right="0"/>
            <w:rPr>
              <w:rFonts w:ascii="Times New Roman" w:eastAsia="Times New Roman" w:hAnsi="Times New Roman" w:cs="Times New Roman"/>
              <w:color w:val="000000"/>
              <w:sz w:val="22"/>
              <w:szCs w:val="22"/>
            </w:rPr>
          </w:pPr>
          <w:hyperlink w:anchor="_heading=h.vdvqfr24dskb">
            <w:r w:rsidRPr="00460A0A">
              <w:rPr>
                <w:rStyle w:val="IndexLink"/>
                <w:rFonts w:ascii="Times New Roman" w:eastAsia="Times New Roman" w:hAnsi="Times New Roman" w:cs="Times New Roman"/>
                <w:webHidden/>
                <w:color w:val="000000"/>
                <w:sz w:val="22"/>
                <w:szCs w:val="22"/>
              </w:rPr>
              <w:t>9.     Kitos sąlygos</w:t>
            </w:r>
            <w:r w:rsidRPr="00460A0A">
              <w:rPr>
                <w:rStyle w:val="IndexLink"/>
                <w:rFonts w:ascii="Times New Roman" w:eastAsia="Times New Roman" w:hAnsi="Times New Roman" w:cs="Times New Roman"/>
                <w:webHidden/>
                <w:color w:val="000000"/>
                <w:sz w:val="22"/>
                <w:szCs w:val="22"/>
              </w:rPr>
              <w:tab/>
            </w:r>
          </w:hyperlink>
          <w:r w:rsidRPr="00460A0A">
            <w:rPr>
              <w:rFonts w:ascii="Times New Roman" w:hAnsi="Times New Roman" w:cs="Times New Roman"/>
              <w:sz w:val="22"/>
              <w:szCs w:val="22"/>
            </w:rPr>
            <w:t>7</w:t>
          </w:r>
          <w:r w:rsidRPr="00460A0A">
            <w:rPr>
              <w:rFonts w:ascii="Times New Roman" w:hAnsi="Times New Roman" w:cs="Times New Roman"/>
              <w:sz w:val="22"/>
              <w:szCs w:val="22"/>
            </w:rPr>
            <w:fldChar w:fldCharType="end"/>
          </w:r>
        </w:p>
      </w:sdtContent>
    </w:sdt>
    <w:p w14:paraId="414DC85E" w14:textId="77777777" w:rsidR="005E26EE" w:rsidRPr="00460A0A" w:rsidRDefault="005E26EE">
      <w:pPr>
        <w:spacing w:line="360" w:lineRule="auto"/>
        <w:ind w:right="0"/>
        <w:rPr>
          <w:rFonts w:ascii="Times New Roman" w:eastAsia="Times New Roman" w:hAnsi="Times New Roman" w:cs="Times New Roman"/>
          <w:sz w:val="22"/>
          <w:szCs w:val="22"/>
        </w:rPr>
      </w:pPr>
    </w:p>
    <w:p w14:paraId="600C9D02" w14:textId="77777777" w:rsidR="005E26EE" w:rsidRPr="00460A0A" w:rsidRDefault="005E26EE">
      <w:pPr>
        <w:spacing w:line="360" w:lineRule="auto"/>
        <w:ind w:right="0"/>
        <w:rPr>
          <w:rFonts w:ascii="Times New Roman" w:eastAsia="Times New Roman" w:hAnsi="Times New Roman" w:cs="Times New Roman"/>
          <w:sz w:val="22"/>
          <w:szCs w:val="22"/>
        </w:rPr>
      </w:pPr>
    </w:p>
    <w:p w14:paraId="5EF02DEA" w14:textId="77777777" w:rsidR="005E26EE" w:rsidRPr="00460A0A" w:rsidRDefault="005E26EE">
      <w:pPr>
        <w:spacing w:line="360" w:lineRule="auto"/>
        <w:ind w:right="0"/>
        <w:rPr>
          <w:rFonts w:ascii="Times New Roman" w:eastAsia="Times New Roman" w:hAnsi="Times New Roman" w:cs="Times New Roman"/>
          <w:sz w:val="22"/>
          <w:szCs w:val="22"/>
        </w:rPr>
      </w:pPr>
    </w:p>
    <w:p w14:paraId="3F1E6231"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0BA9D921"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0DFB8CFA"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065BF8F6"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116ABA4E"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4679FA02"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5078F6FE"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4BA84710"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11BB1405"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50FBCA2C"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6687E953"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070F1236"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683A5B29"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21C820EB" w14:textId="77777777" w:rsidR="005E26EE" w:rsidRDefault="005E26EE">
      <w:pPr>
        <w:spacing w:line="360" w:lineRule="auto"/>
        <w:ind w:right="0"/>
        <w:jc w:val="center"/>
        <w:rPr>
          <w:rFonts w:ascii="Times New Roman" w:eastAsia="Times New Roman" w:hAnsi="Times New Roman" w:cs="Times New Roman"/>
          <w:sz w:val="22"/>
          <w:szCs w:val="22"/>
        </w:rPr>
      </w:pPr>
    </w:p>
    <w:p w14:paraId="460012AF" w14:textId="77777777" w:rsidR="0072157D" w:rsidRDefault="0072157D">
      <w:pPr>
        <w:spacing w:line="360" w:lineRule="auto"/>
        <w:ind w:right="0"/>
        <w:jc w:val="center"/>
        <w:rPr>
          <w:rFonts w:ascii="Times New Roman" w:eastAsia="Times New Roman" w:hAnsi="Times New Roman" w:cs="Times New Roman"/>
          <w:sz w:val="22"/>
          <w:szCs w:val="22"/>
        </w:rPr>
      </w:pPr>
    </w:p>
    <w:p w14:paraId="390DDF6F" w14:textId="77777777" w:rsidR="0072157D" w:rsidRDefault="0072157D">
      <w:pPr>
        <w:spacing w:line="360" w:lineRule="auto"/>
        <w:ind w:right="0"/>
        <w:jc w:val="center"/>
        <w:rPr>
          <w:rFonts w:ascii="Times New Roman" w:eastAsia="Times New Roman" w:hAnsi="Times New Roman" w:cs="Times New Roman"/>
          <w:sz w:val="22"/>
          <w:szCs w:val="22"/>
        </w:rPr>
      </w:pPr>
    </w:p>
    <w:p w14:paraId="41562D4F" w14:textId="77777777" w:rsidR="0072157D" w:rsidRPr="00460A0A" w:rsidRDefault="0072157D">
      <w:pPr>
        <w:spacing w:line="360" w:lineRule="auto"/>
        <w:ind w:right="0"/>
        <w:jc w:val="center"/>
        <w:rPr>
          <w:rFonts w:ascii="Times New Roman" w:eastAsia="Times New Roman" w:hAnsi="Times New Roman" w:cs="Times New Roman"/>
          <w:sz w:val="22"/>
          <w:szCs w:val="22"/>
        </w:rPr>
      </w:pPr>
    </w:p>
    <w:p w14:paraId="15A395DD"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3FB9057E" w14:textId="77777777" w:rsidR="005E26EE" w:rsidRPr="00460A0A" w:rsidRDefault="005E26EE">
      <w:pPr>
        <w:spacing w:line="360" w:lineRule="auto"/>
        <w:ind w:right="0"/>
        <w:jc w:val="center"/>
        <w:rPr>
          <w:rFonts w:ascii="Times New Roman" w:eastAsia="Times New Roman" w:hAnsi="Times New Roman" w:cs="Times New Roman"/>
          <w:sz w:val="22"/>
          <w:szCs w:val="22"/>
        </w:rPr>
      </w:pPr>
    </w:p>
    <w:p w14:paraId="3814942E" w14:textId="77777777" w:rsidR="005E26EE" w:rsidRPr="00460A0A" w:rsidRDefault="005E26EE">
      <w:pPr>
        <w:spacing w:line="360" w:lineRule="auto"/>
        <w:ind w:right="0"/>
        <w:rPr>
          <w:rFonts w:ascii="Times New Roman" w:eastAsia="Times New Roman" w:hAnsi="Times New Roman" w:cs="Times New Roman"/>
          <w:sz w:val="22"/>
          <w:szCs w:val="22"/>
        </w:rPr>
      </w:pPr>
    </w:p>
    <w:p w14:paraId="088587A6" w14:textId="77777777" w:rsidR="005E26EE" w:rsidRPr="00460A0A" w:rsidRDefault="00000000">
      <w:pPr>
        <w:pStyle w:val="Antrat1"/>
        <w:numPr>
          <w:ilvl w:val="0"/>
          <w:numId w:val="15"/>
        </w:numPr>
        <w:spacing w:before="0" w:after="0" w:line="360" w:lineRule="auto"/>
        <w:ind w:left="0" w:right="0" w:hanging="357"/>
        <w:rPr>
          <w:rFonts w:ascii="Times New Roman" w:eastAsia="Times New Roman" w:hAnsi="Times New Roman" w:cs="Times New Roman"/>
          <w:sz w:val="22"/>
          <w:szCs w:val="22"/>
        </w:rPr>
      </w:pPr>
      <w:bookmarkStart w:id="0" w:name="_heading=h.480upaash148"/>
      <w:bookmarkStart w:id="1" w:name="bookmark=id.vsps8is16eyw"/>
      <w:bookmarkStart w:id="2" w:name="bookmark=id.12gia218c5tj"/>
      <w:bookmarkStart w:id="3" w:name="bookmark=id.gwo40oc9scv5"/>
      <w:bookmarkStart w:id="4" w:name="bookmark=id.nopz5ujddlqr"/>
      <w:bookmarkStart w:id="5" w:name="bookmark=id.59350jf6kg4x"/>
      <w:bookmarkEnd w:id="0"/>
      <w:bookmarkEnd w:id="1"/>
      <w:bookmarkEnd w:id="2"/>
      <w:bookmarkEnd w:id="3"/>
      <w:bookmarkEnd w:id="4"/>
      <w:bookmarkEnd w:id="5"/>
      <w:r w:rsidRPr="00460A0A">
        <w:rPr>
          <w:rFonts w:ascii="Times New Roman" w:eastAsia="Times New Roman" w:hAnsi="Times New Roman" w:cs="Times New Roman"/>
          <w:b/>
          <w:bCs/>
          <w:color w:val="000000"/>
          <w:sz w:val="22"/>
          <w:szCs w:val="22"/>
        </w:rPr>
        <w:lastRenderedPageBreak/>
        <w:t xml:space="preserve">Bendra informacija </w:t>
      </w:r>
    </w:p>
    <w:p w14:paraId="05B1A41B" w14:textId="77777777" w:rsidR="005E26EE" w:rsidRPr="00460A0A" w:rsidRDefault="005E26EE">
      <w:pPr>
        <w:spacing w:line="360" w:lineRule="auto"/>
        <w:ind w:right="0"/>
        <w:rPr>
          <w:rFonts w:ascii="Times New Roman" w:eastAsia="Times New Roman" w:hAnsi="Times New Roman" w:cs="Times New Roman"/>
          <w:sz w:val="22"/>
          <w:szCs w:val="22"/>
        </w:rPr>
      </w:pPr>
    </w:p>
    <w:p w14:paraId="0AF14726" w14:textId="77777777" w:rsidR="005E26EE" w:rsidRPr="00460A0A" w:rsidRDefault="00000000">
      <w:pPr>
        <w:widowControl w:val="0"/>
        <w:tabs>
          <w:tab w:val="left" w:pos="1080"/>
          <w:tab w:val="left" w:pos="1440"/>
        </w:tabs>
        <w:spacing w:line="360" w:lineRule="auto"/>
        <w:ind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1.1. Pirkimą atlieka centrinė perkančioji organizacija: Vilkaviškio rajono savivaldybės administracija, juridinio asmens kodas 188774441, adresas: Nėries g. 1, Vilkaviškis, darbo laikas I-IV 08:00 – 17:00, V 08:00 – 15:45. Sutartį pasirašys perkančioji organizacija – VšĮ Vilkaviškio turizmo ir verslo informacijos centras.</w:t>
      </w:r>
    </w:p>
    <w:p w14:paraId="65433E24" w14:textId="77777777" w:rsidR="005E26EE" w:rsidRPr="00460A0A" w:rsidRDefault="00000000">
      <w:pPr>
        <w:widowControl w:val="0"/>
        <w:tabs>
          <w:tab w:val="left" w:pos="1080"/>
          <w:tab w:val="left" w:pos="1440"/>
        </w:tabs>
        <w:spacing w:line="360" w:lineRule="auto"/>
        <w:ind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1.2. Perkančioji organizacija – VšĮ Vilkaviškio turizmo ir verslo informacijos centras (toliau – perkančioji organizacija), kodas juridinių asmenų registre 300038616, adresas J. Basanavičiaus g. 7, Vilkaviškis. Perkančioji organizacija nėra PVM mokėtojas. Sutartį pasirašys perkančioji organizacija.</w:t>
      </w:r>
    </w:p>
    <w:p w14:paraId="5FB3D3E7" w14:textId="77777777" w:rsidR="005E26EE" w:rsidRPr="00460A0A" w:rsidRDefault="00000000" w:rsidP="008F30C1">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1.3. Pirkimas neatliekamas naudojantis centralizuotų pirkimų katalogu, nes jame nėra tokių paslaugų modulio.</w:t>
      </w:r>
    </w:p>
    <w:p w14:paraId="5BB36284" w14:textId="1A726374" w:rsidR="005E26EE" w:rsidRPr="00460A0A" w:rsidRDefault="00000000">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sz w:val="22"/>
          <w:szCs w:val="22"/>
        </w:rPr>
        <w:t xml:space="preserve">1.4. </w:t>
      </w:r>
      <w:r w:rsidRPr="00460A0A">
        <w:rPr>
          <w:rFonts w:ascii="Times New Roman" w:eastAsia="Times New Roman" w:hAnsi="Times New Roman" w:cs="Times New Roman"/>
          <w:color w:val="000000"/>
          <w:sz w:val="22"/>
          <w:szCs w:val="22"/>
        </w:rPr>
        <w:t xml:space="preserve">Atliekamas žaliasis pirkimas. Pirkimas vykdomas vadovaujantis Lietuvos Respublikos aplinkos ministro 2011 m. birželio 28 d. įsakymo Nr. D1-508 </w:t>
      </w:r>
      <w:r w:rsidRPr="00460A0A">
        <w:rPr>
          <w:rFonts w:ascii="Times New Roman" w:eastAsia="Times New Roman" w:hAnsi="Times New Roman" w:cs="Times New Roman"/>
          <w:color w:val="000000" w:themeColor="text1"/>
          <w:sz w:val="22"/>
          <w:szCs w:val="22"/>
        </w:rPr>
        <w:t>„</w:t>
      </w:r>
      <w:hyperlink r:id="rId11">
        <w:r w:rsidR="005E26EE" w:rsidRPr="00460A0A">
          <w:rPr>
            <w:rFonts w:ascii="Times New Roman" w:eastAsia="Times New Roman" w:hAnsi="Times New Roman" w:cs="Times New Roman"/>
            <w:color w:val="000000" w:themeColor="text1"/>
            <w:sz w:val="22"/>
            <w:szCs w:val="22"/>
          </w:rPr>
          <w:t>Dėl Aplinkos apsaugos kriterijų taikymo, vykdant žaliuosius pirkimus, tvarkos aprašo patvirtinimo</w:t>
        </w:r>
      </w:hyperlink>
      <w:r w:rsidRPr="00460A0A">
        <w:rPr>
          <w:rFonts w:ascii="Times New Roman" w:eastAsia="Times New Roman" w:hAnsi="Times New Roman" w:cs="Times New Roman"/>
          <w:color w:val="000000" w:themeColor="text1"/>
          <w:sz w:val="22"/>
          <w:szCs w:val="22"/>
        </w:rPr>
        <w:t xml:space="preserve">“  </w:t>
      </w:r>
      <w:r w:rsidRPr="00460A0A">
        <w:rPr>
          <w:rFonts w:ascii="Times New Roman" w:eastAsia="Times New Roman" w:hAnsi="Times New Roman" w:cs="Times New Roman"/>
          <w:color w:val="000000"/>
          <w:sz w:val="22"/>
          <w:szCs w:val="22"/>
        </w:rPr>
        <w:t>(toliau – Tvarkos aprašas) 4.4.3 papunkčiu:</w:t>
      </w:r>
    </w:p>
    <w:p w14:paraId="0BD754BF" w14:textId="77777777" w:rsidR="005E26EE" w:rsidRPr="00460A0A" w:rsidRDefault="00000000">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pirkimo objektas (dalis) tenkina Tvarko aprašo 4.4.3 papunktyje nustatytą sąlygą, t. y. perkama tik nematerialaus pobūdžio (intelektinė) ar kitokia paslauga, nesusijusi su materialaus objekto sukūrimu, kurios teikimo metu nėra numatomas reikšmingas neigiamas poveikis aplinkai, nesukuriamas taršos šaltinis ir negeneruojamos atliekos (pvz., atlikėjų, fotografų, dizaino, garso inžinierių, vaizdo inžinierių, renginių vedėjų, vertėjų, tekstų rengėjų paslaugos; mokymų, socialinių ir mokslinių tyrimų, studijų ir koncepcijų parengimo paslaugos; rinkodaros ir viešinimo strategijų, skaitmeninės reklamos, publikacijų paruošimo paslaugos; programavimo ir informacinių sistemų palaikymo paslaugos; audito, draudimo, teisinės ir konsultantų teikiamos paslaugos ir kitos paslaugos) arba perkama prekė: programinė įranga, programinės įrangos nuoma, licencijos, elektroniniai leidiniai ar elektroninės knygos.</w:t>
      </w:r>
    </w:p>
    <w:p w14:paraId="5EDAE15A" w14:textId="7F3C64E5" w:rsidR="005E26EE" w:rsidRPr="00460A0A" w:rsidRDefault="00000000">
      <w:pPr>
        <w:spacing w:line="360" w:lineRule="auto"/>
        <w:ind w:right="0" w:firstLine="567"/>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1.</w:t>
      </w:r>
      <w:r w:rsidR="004F0D60">
        <w:rPr>
          <w:rFonts w:ascii="Times New Roman" w:eastAsia="Times New Roman" w:hAnsi="Times New Roman" w:cs="Times New Roman"/>
          <w:sz w:val="22"/>
          <w:szCs w:val="22"/>
        </w:rPr>
        <w:t>5</w:t>
      </w:r>
      <w:r w:rsidRPr="00460A0A">
        <w:rPr>
          <w:rFonts w:ascii="Times New Roman" w:eastAsia="Times New Roman" w:hAnsi="Times New Roman" w:cs="Times New Roman"/>
          <w:sz w:val="22"/>
          <w:szCs w:val="22"/>
        </w:rPr>
        <w:t>. Bendrosios pirkimo sąlygos yra neatskiriama šių pirkimo sąlygų dalis.</w:t>
      </w:r>
    </w:p>
    <w:p w14:paraId="0E041BDB" w14:textId="77777777" w:rsidR="005E26EE" w:rsidRPr="00460A0A" w:rsidRDefault="00000000">
      <w:pPr>
        <w:pStyle w:val="Antrat1"/>
        <w:numPr>
          <w:ilvl w:val="0"/>
          <w:numId w:val="17"/>
        </w:numPr>
        <w:spacing w:before="0" w:after="0" w:line="360" w:lineRule="auto"/>
        <w:ind w:left="0" w:right="0"/>
        <w:jc w:val="both"/>
        <w:rPr>
          <w:rFonts w:ascii="Times New Roman" w:eastAsia="Times New Roman" w:hAnsi="Times New Roman" w:cs="Times New Roman"/>
          <w:sz w:val="22"/>
          <w:szCs w:val="22"/>
        </w:rPr>
      </w:pPr>
      <w:bookmarkStart w:id="6" w:name="_heading=h.pibzuivdcb9"/>
      <w:bookmarkEnd w:id="6"/>
      <w:r w:rsidRPr="00460A0A">
        <w:rPr>
          <w:rFonts w:ascii="Times New Roman" w:eastAsia="Times New Roman" w:hAnsi="Times New Roman" w:cs="Times New Roman"/>
          <w:b/>
          <w:bCs/>
          <w:color w:val="000000"/>
          <w:sz w:val="22"/>
          <w:szCs w:val="22"/>
        </w:rPr>
        <w:t>Pirkimo objektas</w:t>
      </w:r>
    </w:p>
    <w:p w14:paraId="4EAD5216" w14:textId="77777777" w:rsidR="005E26EE" w:rsidRPr="00460A0A" w:rsidRDefault="005E26EE">
      <w:pPr>
        <w:spacing w:line="360" w:lineRule="auto"/>
        <w:ind w:right="0"/>
        <w:jc w:val="both"/>
        <w:rPr>
          <w:rFonts w:ascii="Times New Roman" w:eastAsia="Times New Roman" w:hAnsi="Times New Roman" w:cs="Times New Roman"/>
          <w:sz w:val="22"/>
          <w:szCs w:val="22"/>
        </w:rPr>
      </w:pPr>
    </w:p>
    <w:p w14:paraId="6A32F24D" w14:textId="2505CB6A" w:rsidR="005E26EE" w:rsidRPr="00460A0A" w:rsidRDefault="00000000">
      <w:pPr>
        <w:numPr>
          <w:ilvl w:val="1"/>
          <w:numId w:val="17"/>
        </w:numPr>
        <w:tabs>
          <w:tab w:val="left" w:pos="1134"/>
        </w:tabs>
        <w:spacing w:line="360" w:lineRule="auto"/>
        <w:ind w:left="0"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 Perkančioji organizacija numato įsigyti </w:t>
      </w:r>
      <w:r w:rsidR="001D4674" w:rsidRPr="00460A0A">
        <w:rPr>
          <w:rFonts w:ascii="Times New Roman" w:eastAsia="Times New Roman" w:hAnsi="Times New Roman" w:cs="Times New Roman"/>
          <w:color w:val="000000"/>
          <w:sz w:val="22"/>
          <w:szCs w:val="22"/>
        </w:rPr>
        <w:t>„Portalo su interaktyviu žemėlapiu ir dirbtinio intelekto asistento  sukūrimas“</w:t>
      </w:r>
      <w:r w:rsidR="001D4674" w:rsidRPr="00460A0A">
        <w:rPr>
          <w:rFonts w:ascii="Times New Roman" w:eastAsia="Times New Roman" w:hAnsi="Times New Roman" w:cs="Times New Roman"/>
          <w:color w:val="000000"/>
          <w:sz w:val="22"/>
          <w:szCs w:val="22"/>
          <w:highlight w:val="white"/>
        </w:rPr>
        <w:t xml:space="preserve"> </w:t>
      </w:r>
      <w:r w:rsidRPr="00460A0A">
        <w:rPr>
          <w:rFonts w:ascii="Times New Roman" w:eastAsia="Times New Roman" w:hAnsi="Times New Roman" w:cs="Times New Roman"/>
          <w:color w:val="000000"/>
          <w:sz w:val="22"/>
          <w:szCs w:val="22"/>
          <w:highlight w:val="white"/>
        </w:rPr>
        <w:t>paslaugas. Pirkimo objekto kodas pagal bendrąjį viešųjų pirkimų žodyną (toliau – BVPŽ) –</w:t>
      </w:r>
      <w:r w:rsidRPr="00460A0A">
        <w:rPr>
          <w:rFonts w:ascii="Times New Roman" w:eastAsia="Times New Roman" w:hAnsi="Times New Roman" w:cs="Times New Roman"/>
          <w:color w:val="242424"/>
          <w:sz w:val="22"/>
          <w:szCs w:val="22"/>
          <w:highlight w:val="white"/>
        </w:rPr>
        <w:t xml:space="preserve"> </w:t>
      </w:r>
      <w:r w:rsidRPr="00460A0A">
        <w:rPr>
          <w:rFonts w:ascii="Times New Roman" w:eastAsia="Times New Roman" w:hAnsi="Times New Roman" w:cs="Times New Roman"/>
          <w:color w:val="424242"/>
          <w:sz w:val="22"/>
          <w:szCs w:val="22"/>
          <w:highlight w:val="white"/>
        </w:rPr>
        <w:t>722100000</w:t>
      </w:r>
      <w:r w:rsidRPr="00460A0A">
        <w:rPr>
          <w:rFonts w:ascii="Times New Roman" w:eastAsia="Times New Roman" w:hAnsi="Times New Roman" w:cs="Times New Roman"/>
          <w:color w:val="000000"/>
          <w:sz w:val="22"/>
          <w:szCs w:val="22"/>
          <w:highlight w:val="white"/>
        </w:rPr>
        <w:t>. R</w:t>
      </w:r>
      <w:r w:rsidRPr="00460A0A">
        <w:rPr>
          <w:rFonts w:ascii="Times New Roman" w:eastAsia="Times New Roman" w:hAnsi="Times New Roman" w:cs="Times New Roman"/>
          <w:color w:val="000000"/>
          <w:sz w:val="22"/>
          <w:szCs w:val="22"/>
        </w:rPr>
        <w:t xml:space="preserve">eikalavimai pirkimo objektui nustatyti specialiųjų pirkimo sąlygų </w:t>
      </w:r>
      <w:r w:rsidR="004E4743">
        <w:rPr>
          <w:rFonts w:ascii="Times New Roman" w:eastAsia="Times New Roman" w:hAnsi="Times New Roman" w:cs="Times New Roman"/>
          <w:color w:val="000000"/>
          <w:sz w:val="22"/>
          <w:szCs w:val="22"/>
        </w:rPr>
        <w:t>3</w:t>
      </w:r>
      <w:r w:rsidRPr="00460A0A">
        <w:rPr>
          <w:rFonts w:ascii="Times New Roman" w:eastAsia="Times New Roman" w:hAnsi="Times New Roman" w:cs="Times New Roman"/>
          <w:color w:val="000000"/>
          <w:sz w:val="22"/>
          <w:szCs w:val="22"/>
        </w:rPr>
        <w:t xml:space="preserve"> priede „Techninė specifikacija“.</w:t>
      </w:r>
    </w:p>
    <w:p w14:paraId="3F866BC9" w14:textId="77777777" w:rsidR="005E26EE" w:rsidRPr="00460A0A" w:rsidRDefault="00000000">
      <w:pPr>
        <w:spacing w:line="360" w:lineRule="auto"/>
        <w:ind w:right="0" w:firstLine="697"/>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2.2. Pirkimo objektas yra neskaidomas į dalis.</w:t>
      </w:r>
    </w:p>
    <w:p w14:paraId="22E1C282" w14:textId="77777777" w:rsidR="005E26EE" w:rsidRPr="00460A0A" w:rsidRDefault="00000000">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2.3. Apibūdinant pirkimo objektą, techninėje specifikacijoje ar kitose pirkimo dokumentuose galimai nurodytas konkretus modelis ar tiekimo šaltinis, konkretus procesas, būdingas konkretaus tiekėjo tiekiamoms prekėms ar teikiamoms paslaugoms, ar prekių ženklas, patentas, tipai, konkreti kilmė ar gamyba, sertifikatai, protokolai turi būti suprantami su žodžiais „arba lygiavertis“.</w:t>
      </w:r>
    </w:p>
    <w:p w14:paraId="49EFA974" w14:textId="77777777" w:rsidR="005E26EE" w:rsidRPr="00460A0A" w:rsidRDefault="00000000">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2.4. Jeigu apibūdinant pirkimo objektą techninėje specifikacijoje nurodytas standartas, techninis liudijimas ar bendrosios techninės specifikacijos (Europos standartą perimantis Lietuvos standartas, Europos techninio </w:t>
      </w:r>
      <w:r w:rsidRPr="00460A0A">
        <w:rPr>
          <w:rFonts w:ascii="Times New Roman" w:eastAsia="Times New Roman" w:hAnsi="Times New Roman" w:cs="Times New Roman"/>
          <w:color w:val="000000"/>
          <w:sz w:val="22"/>
          <w:szCs w:val="22"/>
        </w:rPr>
        <w:lastRenderedPageBreak/>
        <w:t xml:space="preserve">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0A4491C6" w14:textId="77777777" w:rsidR="005E26EE" w:rsidRPr="00460A0A" w:rsidRDefault="00000000">
      <w:pPr>
        <w:pStyle w:val="Antrat1"/>
        <w:numPr>
          <w:ilvl w:val="0"/>
          <w:numId w:val="17"/>
        </w:numPr>
        <w:spacing w:before="0" w:after="0" w:line="360" w:lineRule="auto"/>
        <w:ind w:left="0" w:right="0" w:hanging="357"/>
        <w:jc w:val="both"/>
        <w:rPr>
          <w:rFonts w:ascii="Times New Roman" w:eastAsia="Times New Roman" w:hAnsi="Times New Roman" w:cs="Times New Roman"/>
          <w:sz w:val="22"/>
          <w:szCs w:val="22"/>
        </w:rPr>
      </w:pPr>
      <w:bookmarkStart w:id="7" w:name="_heading=h.hk98yuw8f8z1"/>
      <w:bookmarkEnd w:id="7"/>
      <w:r w:rsidRPr="00460A0A">
        <w:rPr>
          <w:rFonts w:ascii="Times New Roman" w:eastAsia="Times New Roman" w:hAnsi="Times New Roman" w:cs="Times New Roman"/>
          <w:b/>
          <w:bCs/>
          <w:color w:val="000000"/>
          <w:sz w:val="22"/>
          <w:szCs w:val="22"/>
        </w:rPr>
        <w:t>Tiekėjų pašalinimo pagrindai, kvalifikacijos reikalavimai ir reikalaujami kokybės vadybos sistemos ir (arba) aplinkos apsaugos vadybos sistemos standartai</w:t>
      </w:r>
      <w:r w:rsidRPr="00460A0A">
        <w:rPr>
          <w:rFonts w:ascii="Times New Roman" w:eastAsia="Times New Roman" w:hAnsi="Times New Roman" w:cs="Times New Roman"/>
          <w:color w:val="000000"/>
          <w:sz w:val="22"/>
          <w:szCs w:val="22"/>
        </w:rPr>
        <w:t xml:space="preserve"> </w:t>
      </w:r>
    </w:p>
    <w:p w14:paraId="0399091D" w14:textId="77777777" w:rsidR="005E26EE" w:rsidRPr="00460A0A" w:rsidRDefault="005E26EE">
      <w:pPr>
        <w:spacing w:line="360" w:lineRule="auto"/>
        <w:ind w:right="0"/>
        <w:rPr>
          <w:rFonts w:ascii="Times New Roman" w:eastAsia="Times New Roman" w:hAnsi="Times New Roman" w:cs="Times New Roman"/>
          <w:sz w:val="22"/>
          <w:szCs w:val="22"/>
        </w:rPr>
      </w:pPr>
    </w:p>
    <w:p w14:paraId="20FF4925" w14:textId="77777777" w:rsidR="005E26EE" w:rsidRPr="00460A0A" w:rsidRDefault="00000000" w:rsidP="007C39A2">
      <w:pPr>
        <w:numPr>
          <w:ilvl w:val="1"/>
          <w:numId w:val="17"/>
        </w:numPr>
        <w:tabs>
          <w:tab w:val="left" w:pos="1134"/>
        </w:tabs>
        <w:spacing w:line="360" w:lineRule="auto"/>
        <w:ind w:left="0"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Reikalavimai dėl tiekėjo ir subtiekėjų (jeigu taikoma), ūkio subjektų, kurių pajėgumais tiekėjas remiasi, pašalinimo pagrindų nebuvimo bei jų nebuvimą patvirtinantys dokumentai nurodyti specialiųjų pirkimo sąlygų </w:t>
      </w:r>
      <w:r w:rsidRPr="008C26E6">
        <w:rPr>
          <w:rFonts w:ascii="Times New Roman" w:eastAsia="Times New Roman" w:hAnsi="Times New Roman" w:cs="Times New Roman"/>
          <w:sz w:val="22"/>
          <w:szCs w:val="22"/>
        </w:rPr>
        <w:t xml:space="preserve">1 </w:t>
      </w:r>
      <w:r w:rsidRPr="00460A0A">
        <w:rPr>
          <w:rFonts w:ascii="Times New Roman" w:eastAsia="Times New Roman" w:hAnsi="Times New Roman" w:cs="Times New Roman"/>
          <w:color w:val="000000"/>
          <w:sz w:val="22"/>
          <w:szCs w:val="22"/>
        </w:rPr>
        <w:t xml:space="preserve">priede. </w:t>
      </w:r>
    </w:p>
    <w:p w14:paraId="7CA5DF56" w14:textId="54349E84" w:rsidR="005E26EE" w:rsidRPr="00460A0A" w:rsidRDefault="00000000">
      <w:pPr>
        <w:spacing w:line="360" w:lineRule="auto"/>
        <w:ind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 xml:space="preserve">3.2. Tiekėjams nustatomi kvalifikacijos reikalavimai, ir (arba) reikalavimai dėl kokybės vadybos sistemos ir (arba) aplinkos apsaugos vadybos sistemos standartų laikymosi ir jų atitiktį patvirtinantys dokumentai nurodyti specialiųjų pirkimo sąlygų </w:t>
      </w:r>
      <w:r w:rsidR="00E45076">
        <w:rPr>
          <w:rFonts w:ascii="Times New Roman" w:eastAsia="Times New Roman" w:hAnsi="Times New Roman" w:cs="Times New Roman"/>
          <w:sz w:val="22"/>
          <w:szCs w:val="22"/>
        </w:rPr>
        <w:t>2</w:t>
      </w:r>
      <w:r w:rsidRPr="00460A0A">
        <w:rPr>
          <w:rFonts w:ascii="Times New Roman" w:eastAsia="Times New Roman" w:hAnsi="Times New Roman" w:cs="Times New Roman"/>
          <w:sz w:val="22"/>
          <w:szCs w:val="22"/>
        </w:rPr>
        <w:t xml:space="preserve"> priede. Tiekėjas, teikdamas pasiūlymą, įsipareigoja, kad sutartį vykdys tik teisę verstis atitinkama veikla turintys asmenys.</w:t>
      </w:r>
    </w:p>
    <w:p w14:paraId="7417127D" w14:textId="7C4237A1" w:rsidR="007C39A2" w:rsidRPr="00312070" w:rsidRDefault="00000000" w:rsidP="00136D78">
      <w:pPr>
        <w:pStyle w:val="Sraopastraipa"/>
        <w:spacing w:line="360" w:lineRule="auto"/>
        <w:ind w:left="0" w:firstLine="709"/>
        <w:jc w:val="both"/>
        <w:rPr>
          <w:rFonts w:ascii="Times New Roman" w:eastAsia="Arial" w:hAnsi="Times New Roman" w:cs="Times New Roman"/>
          <w:sz w:val="22"/>
          <w:szCs w:val="22"/>
        </w:rPr>
      </w:pPr>
      <w:r w:rsidRPr="00460A0A">
        <w:rPr>
          <w:rFonts w:ascii="Times New Roman" w:eastAsia="Times New Roman" w:hAnsi="Times New Roman" w:cs="Times New Roman"/>
          <w:sz w:val="22"/>
          <w:szCs w:val="22"/>
        </w:rPr>
        <w:t xml:space="preserve">3.3. </w:t>
      </w:r>
      <w:r w:rsidR="007C39A2" w:rsidRPr="00312070">
        <w:rPr>
          <w:rFonts w:ascii="Times New Roman" w:eastAsia="Arial" w:hAnsi="Times New Roman" w:cs="Times New Roman"/>
          <w:sz w:val="22"/>
          <w:szCs w:val="22"/>
        </w:rPr>
        <w:t>Tiekėjas teikdamas pasiūlymą turi pateikti deklaraciją dėl atitikties reikalavimams. Pažymų, patvirtinančių tiekėjo pašalinimo pagrindų nebuvimą, nereikalaujama, išskyrus atvejus, kai kyla pagrįstų abejonių dėl tiekėjo patikimumo.</w:t>
      </w:r>
    </w:p>
    <w:p w14:paraId="7C455167" w14:textId="3CC4043D" w:rsidR="005E26EE" w:rsidRPr="00312070" w:rsidRDefault="00000000" w:rsidP="007C39A2">
      <w:pPr>
        <w:spacing w:line="360" w:lineRule="auto"/>
        <w:ind w:right="0" w:firstLine="709"/>
        <w:jc w:val="both"/>
        <w:rPr>
          <w:rFonts w:ascii="Times New Roman" w:eastAsia="Times New Roman" w:hAnsi="Times New Roman" w:cs="Times New Roman"/>
          <w:sz w:val="22"/>
          <w:szCs w:val="22"/>
        </w:rPr>
      </w:pPr>
      <w:r w:rsidRPr="00312070">
        <w:rPr>
          <w:rFonts w:ascii="Times New Roman" w:eastAsia="Times New Roman" w:hAnsi="Times New Roman" w:cs="Times New Roman"/>
          <w:sz w:val="22"/>
          <w:szCs w:val="22"/>
        </w:rPr>
        <w:t>3.4.  Kvalifikaciją įroda</w:t>
      </w:r>
      <w:r w:rsidRPr="00312070">
        <w:rPr>
          <w:rFonts w:ascii="Times New Roman" w:eastAsia="Times New Roman" w:hAnsi="Times New Roman" w:cs="Times New Roman"/>
          <w:color w:val="000000" w:themeColor="text1"/>
          <w:sz w:val="22"/>
          <w:szCs w:val="22"/>
        </w:rPr>
        <w:t xml:space="preserve">nčius dokumentus tiekėjas pateikia tik </w:t>
      </w:r>
      <w:bookmarkStart w:id="8" w:name="_Hlk225412607"/>
      <w:r w:rsidRPr="00312070">
        <w:rPr>
          <w:rFonts w:ascii="Times New Roman" w:eastAsia="Times New Roman" w:hAnsi="Times New Roman" w:cs="Times New Roman"/>
          <w:color w:val="000000" w:themeColor="text1"/>
          <w:sz w:val="22"/>
          <w:szCs w:val="22"/>
        </w:rPr>
        <w:t>po pasiūlymų pateikimo ir pasiūlymų eilės sudarymo iš galimo pirkimo laimėtojo</w:t>
      </w:r>
      <w:bookmarkEnd w:id="8"/>
      <w:r w:rsidRPr="00312070">
        <w:rPr>
          <w:rFonts w:ascii="Times New Roman" w:eastAsia="Times New Roman" w:hAnsi="Times New Roman" w:cs="Times New Roman"/>
          <w:color w:val="000000" w:themeColor="text1"/>
          <w:sz w:val="22"/>
          <w:szCs w:val="22"/>
        </w:rPr>
        <w:t>.</w:t>
      </w:r>
    </w:p>
    <w:p w14:paraId="5912D039" w14:textId="1E993BAD" w:rsidR="005E26EE" w:rsidRPr="00312070" w:rsidRDefault="00000000">
      <w:pPr>
        <w:spacing w:line="360" w:lineRule="auto"/>
        <w:ind w:right="0" w:firstLine="709"/>
        <w:jc w:val="both"/>
        <w:rPr>
          <w:rFonts w:ascii="Times New Roman" w:eastAsia="Times New Roman" w:hAnsi="Times New Roman" w:cs="Times New Roman"/>
          <w:sz w:val="22"/>
          <w:szCs w:val="22"/>
        </w:rPr>
      </w:pPr>
      <w:r w:rsidRPr="00312070">
        <w:rPr>
          <w:rFonts w:ascii="Times New Roman" w:eastAsia="Times New Roman" w:hAnsi="Times New Roman" w:cs="Times New Roman"/>
          <w:sz w:val="22"/>
          <w:szCs w:val="22"/>
        </w:rPr>
        <w:t>3.5. Specialistų, kuriems būtų suteikiama ekonominio naudingumo balai, dokumentus tiekėjas pateikia su pasiūlymu.</w:t>
      </w:r>
    </w:p>
    <w:p w14:paraId="21BB548B" w14:textId="77777777" w:rsidR="005E26EE" w:rsidRPr="00460A0A" w:rsidRDefault="00000000">
      <w:pPr>
        <w:pStyle w:val="Antrat1"/>
        <w:numPr>
          <w:ilvl w:val="0"/>
          <w:numId w:val="17"/>
        </w:numPr>
        <w:spacing w:before="0" w:after="0" w:line="360" w:lineRule="auto"/>
        <w:ind w:left="0" w:right="0" w:hanging="357"/>
        <w:rPr>
          <w:rFonts w:ascii="Times New Roman" w:eastAsia="Times New Roman" w:hAnsi="Times New Roman" w:cs="Times New Roman"/>
          <w:sz w:val="22"/>
          <w:szCs w:val="22"/>
        </w:rPr>
      </w:pPr>
      <w:bookmarkStart w:id="9" w:name="_heading=h.hb59ub5y94j2"/>
      <w:bookmarkEnd w:id="9"/>
      <w:r w:rsidRPr="00460A0A">
        <w:rPr>
          <w:rFonts w:ascii="Times New Roman" w:eastAsia="Times New Roman" w:hAnsi="Times New Roman" w:cs="Times New Roman"/>
          <w:b/>
          <w:bCs/>
          <w:color w:val="000000"/>
          <w:sz w:val="22"/>
          <w:szCs w:val="22"/>
        </w:rPr>
        <w:t xml:space="preserve">Reikalavimai, susiję su nacionaliniu saugumu </w:t>
      </w:r>
    </w:p>
    <w:p w14:paraId="2AA71830" w14:textId="77777777" w:rsidR="005E26EE" w:rsidRPr="00460A0A" w:rsidRDefault="005E26EE">
      <w:pPr>
        <w:spacing w:line="360" w:lineRule="auto"/>
        <w:ind w:right="0"/>
        <w:rPr>
          <w:rFonts w:ascii="Times New Roman" w:eastAsia="Times New Roman" w:hAnsi="Times New Roman" w:cs="Times New Roman"/>
          <w:color w:val="000000"/>
          <w:sz w:val="22"/>
          <w:szCs w:val="22"/>
        </w:rPr>
      </w:pPr>
    </w:p>
    <w:p w14:paraId="6757AC0C" w14:textId="54CE3F44" w:rsidR="005E26EE" w:rsidRPr="00460A0A" w:rsidRDefault="00A67450" w:rsidP="00417318">
      <w:pPr>
        <w:pStyle w:val="Sraopastraipa"/>
        <w:numPr>
          <w:ilvl w:val="1"/>
          <w:numId w:val="17"/>
        </w:numPr>
        <w:tabs>
          <w:tab w:val="left" w:pos="142"/>
        </w:tabs>
        <w:spacing w:line="360" w:lineRule="auto"/>
        <w:ind w:left="0" w:right="0" w:firstLine="709"/>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Centrinė p</w:t>
      </w:r>
      <w:r w:rsidRPr="00460A0A">
        <w:rPr>
          <w:rFonts w:ascii="Times New Roman" w:eastAsia="Times New Roman" w:hAnsi="Times New Roman" w:cs="Times New Roman"/>
          <w:sz w:val="22"/>
          <w:szCs w:val="22"/>
        </w:rPr>
        <w:t>erkančioji organizacija vadovaudamasi VPĮ 37 straipsnio 9 dalimi ir 47 straipsnio 9 dalim taiko nuostatų susijusių su nacionaliniu saugumu reikalavimus.</w:t>
      </w:r>
    </w:p>
    <w:p w14:paraId="509D1083" w14:textId="77777777" w:rsidR="005E26EE" w:rsidRPr="00460A0A" w:rsidRDefault="00000000" w:rsidP="00417318">
      <w:pPr>
        <w:pStyle w:val="Sraopastraipa"/>
        <w:numPr>
          <w:ilvl w:val="1"/>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Tiekėjas (taip pat subtiekėjai, ūkio subjektai, kurių pajėgumais remiamasi) privalo atitikti šiuos reikalavimus:</w:t>
      </w:r>
    </w:p>
    <w:p w14:paraId="348F6521" w14:textId="281ACBFB" w:rsidR="005E26EE" w:rsidRPr="00460A0A" w:rsidRDefault="00A6745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w:t>
      </w:r>
      <w:r w:rsidRPr="00460A0A">
        <w:rPr>
          <w:rFonts w:ascii="Times New Roman" w:eastAsia="Times New Roman" w:hAnsi="Times New Roman" w:cs="Times New Roman"/>
          <w:sz w:val="22"/>
          <w:szCs w:val="22"/>
        </w:rPr>
        <w:t>iekėjas neturi būti susijęs su valstybėmis ar teritorijomis, kurios pagal Lietuvos Respublikos teisės aktus laikomos keliančiomis grėsmę nacionaliniam saugumui;</w:t>
      </w:r>
    </w:p>
    <w:p w14:paraId="7C278045" w14:textId="77777777" w:rsidR="005E26EE" w:rsidRPr="00460A0A" w:rsidRDefault="0000000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kontroliuojamas (tiesiogiai ar netiesiogiai) tokių valstybių subjektų;</w:t>
      </w:r>
    </w:p>
    <w:p w14:paraId="1270DCBE" w14:textId="77777777" w:rsidR="005E26EE" w:rsidRPr="00460A0A" w:rsidRDefault="0000000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Tiekėjo valdymo, nuosavybės ar kontrolės struktūra turi būti skaidri ir aiškiai identifikuojama;</w:t>
      </w:r>
    </w:p>
    <w:p w14:paraId="0ED11A4D" w14:textId="77777777" w:rsidR="005E26EE" w:rsidRPr="00460A0A" w:rsidRDefault="0000000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Tiekėjas ir su juo susiję asmenys neturi kelti rizikos nacionaliniam saugumui pagal kompetentingų institucijų vertinimą.</w:t>
      </w:r>
    </w:p>
    <w:p w14:paraId="06EAB512" w14:textId="77777777" w:rsidR="005E26EE" w:rsidRPr="00460A0A" w:rsidRDefault="00000000" w:rsidP="00417318">
      <w:pPr>
        <w:pStyle w:val="Sraopastraipa"/>
        <w:numPr>
          <w:ilvl w:val="1"/>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Pateikiami dokumentai. Tiekėjas kartu su pasiūlymu privalo pateikti:</w:t>
      </w:r>
    </w:p>
    <w:p w14:paraId="753136BF" w14:textId="58443697" w:rsidR="005E26EE" w:rsidRPr="00460A0A" w:rsidRDefault="00A6745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l</w:t>
      </w:r>
      <w:r w:rsidRPr="00460A0A">
        <w:rPr>
          <w:rFonts w:ascii="Times New Roman" w:eastAsia="Times New Roman" w:hAnsi="Times New Roman" w:cs="Times New Roman"/>
          <w:sz w:val="22"/>
          <w:szCs w:val="22"/>
        </w:rPr>
        <w:t>aisvos formos deklaraciją, patvirtinančią atitiktį šiame skyriuje nustatytiems reikalavimams;</w:t>
      </w:r>
    </w:p>
    <w:p w14:paraId="7C0E3AF7" w14:textId="309E5ECD" w:rsidR="005E26EE" w:rsidRPr="00460A0A" w:rsidRDefault="00A6745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i</w:t>
      </w:r>
      <w:r w:rsidRPr="00460A0A">
        <w:rPr>
          <w:rFonts w:ascii="Times New Roman" w:eastAsia="Times New Roman" w:hAnsi="Times New Roman" w:cs="Times New Roman"/>
          <w:sz w:val="22"/>
          <w:szCs w:val="22"/>
        </w:rPr>
        <w:t>nformaciją apie nuosavybės ir kontrolės struktūrą, nurodant galutinius naudos gavėjus;</w:t>
      </w:r>
    </w:p>
    <w:p w14:paraId="48F9000E" w14:textId="77777777" w:rsidR="005E26EE" w:rsidRPr="00460A0A" w:rsidRDefault="0000000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(jei taikoma) kompetentingų institucijų išduotas pažymas ar kitus dokumentus, patvirtinančius, kad tiekėjas nekelia grėsmės nacionaliniam saugumui;</w:t>
      </w:r>
    </w:p>
    <w:p w14:paraId="1383E956" w14:textId="11AFCC04" w:rsidR="005E26EE" w:rsidRPr="00460A0A" w:rsidRDefault="00417318"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Centriniai p</w:t>
      </w:r>
      <w:r w:rsidRPr="00460A0A">
        <w:rPr>
          <w:rFonts w:ascii="Times New Roman" w:eastAsia="Times New Roman" w:hAnsi="Times New Roman" w:cs="Times New Roman"/>
          <w:sz w:val="22"/>
          <w:szCs w:val="22"/>
        </w:rPr>
        <w:t>erkančiajai organizacijai pareikalavus – papildomus dokumentus ar paaiškinimus.</w:t>
      </w:r>
    </w:p>
    <w:p w14:paraId="4F654FF3" w14:textId="77777777" w:rsidR="005E26EE" w:rsidRPr="00460A0A" w:rsidRDefault="00000000" w:rsidP="00417318">
      <w:pPr>
        <w:pStyle w:val="Sraopastraipa"/>
        <w:numPr>
          <w:ilvl w:val="1"/>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Vertinimo tvarka:</w:t>
      </w:r>
    </w:p>
    <w:p w14:paraId="7CB90846" w14:textId="0E037586" w:rsidR="005E26EE" w:rsidRPr="00460A0A" w:rsidRDefault="00417318"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Centrinė p</w:t>
      </w:r>
      <w:r w:rsidRPr="00460A0A">
        <w:rPr>
          <w:rFonts w:ascii="Times New Roman" w:eastAsia="Times New Roman" w:hAnsi="Times New Roman" w:cs="Times New Roman"/>
          <w:sz w:val="22"/>
          <w:szCs w:val="22"/>
        </w:rPr>
        <w:t>erkančioji organizacija vertina tiekėjo pateiktą informaciją ir dokumentus;</w:t>
      </w:r>
    </w:p>
    <w:p w14:paraId="617F4DF4" w14:textId="77777777" w:rsidR="005E26EE" w:rsidRPr="00460A0A" w:rsidRDefault="0000000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Esant poreikiui, gali būti kreipiamasi į kompetentingas institucijas dėl išvados;</w:t>
      </w:r>
    </w:p>
    <w:p w14:paraId="6BDE7277" w14:textId="77777777" w:rsidR="005E26EE" w:rsidRPr="00460A0A" w:rsidRDefault="00000000" w:rsidP="00417318">
      <w:pPr>
        <w:pStyle w:val="Sraopastraipa"/>
        <w:numPr>
          <w:ilvl w:val="2"/>
          <w:numId w:val="17"/>
        </w:numPr>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Vertinant atsižvelgiama į:</w:t>
      </w:r>
    </w:p>
    <w:p w14:paraId="4FDA1D7D" w14:textId="77777777" w:rsidR="005E26EE" w:rsidRPr="00460A0A" w:rsidRDefault="00000000" w:rsidP="00417318">
      <w:pPr>
        <w:pStyle w:val="Sraopastraipa"/>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tiekėjo ryšius su rizikingomis jurisdikcijomis;</w:t>
      </w:r>
    </w:p>
    <w:p w14:paraId="7DAA31BA" w14:textId="77777777" w:rsidR="005E26EE" w:rsidRPr="00460A0A" w:rsidRDefault="00000000" w:rsidP="00417318">
      <w:pPr>
        <w:pStyle w:val="Sraopastraipa"/>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kontrolės struktūrą;</w:t>
      </w:r>
    </w:p>
    <w:p w14:paraId="0542AD4D" w14:textId="7EEEC971" w:rsidR="005E26EE" w:rsidRDefault="00000000" w:rsidP="00417318">
      <w:pPr>
        <w:pStyle w:val="Sraopastraipa"/>
        <w:tabs>
          <w:tab w:val="left" w:pos="142"/>
        </w:tabs>
        <w:spacing w:line="360" w:lineRule="auto"/>
        <w:ind w:left="0" w:right="0" w:firstLine="709"/>
        <w:jc w:val="both"/>
        <w:rPr>
          <w:rFonts w:ascii="Times New Roman" w:eastAsia="Times New Roman" w:hAnsi="Times New Roman" w:cs="Times New Roman"/>
          <w:sz w:val="22"/>
          <w:szCs w:val="22"/>
        </w:rPr>
      </w:pPr>
      <w:r w:rsidRPr="00460A0A">
        <w:rPr>
          <w:rFonts w:ascii="Times New Roman" w:eastAsia="Times New Roman" w:hAnsi="Times New Roman" w:cs="Times New Roman"/>
          <w:sz w:val="22"/>
          <w:szCs w:val="22"/>
        </w:rPr>
        <w:t>galimas grėsmes informacijos, infrastruktūros ar paslaugų saugumui</w:t>
      </w:r>
      <w:r w:rsidR="0002283A" w:rsidRPr="00460A0A">
        <w:rPr>
          <w:rFonts w:ascii="Times New Roman" w:eastAsia="Times New Roman" w:hAnsi="Times New Roman" w:cs="Times New Roman"/>
          <w:sz w:val="22"/>
          <w:szCs w:val="22"/>
        </w:rPr>
        <w:t>.</w:t>
      </w:r>
    </w:p>
    <w:p w14:paraId="2388386D" w14:textId="77777777" w:rsidR="001E0A8C" w:rsidRPr="00460A0A" w:rsidRDefault="001E0A8C" w:rsidP="00BC75BE">
      <w:pPr>
        <w:pStyle w:val="Sraopastraipa"/>
        <w:spacing w:line="360" w:lineRule="auto"/>
        <w:ind w:left="644" w:right="0"/>
        <w:rPr>
          <w:rFonts w:ascii="Times New Roman" w:eastAsia="Times New Roman" w:hAnsi="Times New Roman" w:cs="Times New Roman"/>
          <w:sz w:val="22"/>
          <w:szCs w:val="22"/>
        </w:rPr>
      </w:pPr>
    </w:p>
    <w:p w14:paraId="69FF18D8" w14:textId="1EA92A3F" w:rsidR="005E26EE" w:rsidRPr="00460A0A" w:rsidRDefault="00000000">
      <w:pPr>
        <w:pStyle w:val="Antrat1"/>
        <w:numPr>
          <w:ilvl w:val="0"/>
          <w:numId w:val="17"/>
        </w:numPr>
        <w:spacing w:before="0" w:after="0" w:line="360" w:lineRule="auto"/>
        <w:ind w:left="0" w:right="0"/>
        <w:rPr>
          <w:rFonts w:ascii="Times New Roman" w:eastAsia="Times New Roman" w:hAnsi="Times New Roman" w:cs="Times New Roman"/>
          <w:sz w:val="22"/>
          <w:szCs w:val="22"/>
        </w:rPr>
      </w:pPr>
      <w:bookmarkStart w:id="10" w:name="_heading=h.9kpegi782nx"/>
      <w:bookmarkEnd w:id="10"/>
      <w:r w:rsidRPr="00460A0A">
        <w:rPr>
          <w:rFonts w:ascii="Times New Roman" w:eastAsia="Times New Roman" w:hAnsi="Times New Roman" w:cs="Times New Roman"/>
          <w:b/>
          <w:bCs/>
          <w:color w:val="000000"/>
          <w:sz w:val="22"/>
          <w:szCs w:val="22"/>
        </w:rPr>
        <w:t>Specialieji reikalavimai pasiūlymų rengimui ir pateikimui</w:t>
      </w:r>
    </w:p>
    <w:p w14:paraId="2A4A50AB" w14:textId="77777777" w:rsidR="005E26EE" w:rsidRPr="00460A0A" w:rsidRDefault="005E26EE">
      <w:pPr>
        <w:spacing w:line="360" w:lineRule="auto"/>
        <w:ind w:right="0"/>
        <w:rPr>
          <w:rFonts w:ascii="Times New Roman" w:eastAsia="Times New Roman" w:hAnsi="Times New Roman" w:cs="Times New Roman"/>
          <w:b/>
          <w:bCs/>
          <w:sz w:val="22"/>
          <w:szCs w:val="22"/>
        </w:rPr>
      </w:pPr>
    </w:p>
    <w:p w14:paraId="00058A6A" w14:textId="360852A5" w:rsidR="005E26EE" w:rsidRPr="00460A0A" w:rsidRDefault="00000000">
      <w:pPr>
        <w:spacing w:line="360" w:lineRule="auto"/>
        <w:ind w:right="0" w:firstLine="720"/>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5.1. </w:t>
      </w:r>
      <w:r w:rsidRPr="00460A0A">
        <w:rPr>
          <w:rFonts w:ascii="Times New Roman" w:eastAsia="Times New Roman" w:hAnsi="Times New Roman" w:cs="Times New Roman"/>
          <w:b/>
          <w:bCs/>
          <w:color w:val="000000"/>
          <w:sz w:val="22"/>
          <w:szCs w:val="22"/>
        </w:rPr>
        <w:t>CVP IS  pateikiamas</w:t>
      </w:r>
      <w:r w:rsidRPr="00460A0A">
        <w:rPr>
          <w:rFonts w:ascii="Times New Roman" w:eastAsia="Times New Roman" w:hAnsi="Times New Roman" w:cs="Times New Roman"/>
          <w:color w:val="000000"/>
          <w:sz w:val="22"/>
          <w:szCs w:val="22"/>
        </w:rPr>
        <w:t xml:space="preserve"> tiekėjo</w:t>
      </w:r>
      <w:r w:rsidR="001A6E3A" w:rsidRPr="00460A0A">
        <w:rPr>
          <w:rFonts w:ascii="Times New Roman" w:eastAsia="Times New Roman" w:hAnsi="Times New Roman" w:cs="Times New Roman"/>
          <w:color w:val="000000"/>
          <w:sz w:val="22"/>
          <w:szCs w:val="22"/>
        </w:rPr>
        <w:t xml:space="preserve"> </w:t>
      </w:r>
      <w:r w:rsidRPr="00460A0A">
        <w:rPr>
          <w:rFonts w:ascii="Times New Roman" w:eastAsia="Times New Roman" w:hAnsi="Times New Roman" w:cs="Times New Roman"/>
          <w:color w:val="000000"/>
          <w:sz w:val="22"/>
          <w:szCs w:val="22"/>
        </w:rPr>
        <w:t>pasiūlymas, parengtas pagal specialių</w:t>
      </w:r>
      <w:r w:rsidRPr="00460A0A">
        <w:rPr>
          <w:rFonts w:ascii="Times New Roman" w:eastAsia="Times New Roman" w:hAnsi="Times New Roman" w:cs="Times New Roman"/>
          <w:color w:val="000000"/>
          <w:sz w:val="22"/>
          <w:szCs w:val="22"/>
          <w:highlight w:val="white"/>
        </w:rPr>
        <w:t xml:space="preserve">jų sąlygų </w:t>
      </w:r>
      <w:r w:rsidR="00186139">
        <w:rPr>
          <w:rFonts w:ascii="Times New Roman" w:eastAsia="Times New Roman" w:hAnsi="Times New Roman" w:cs="Times New Roman"/>
          <w:color w:val="000000"/>
          <w:sz w:val="22"/>
          <w:szCs w:val="22"/>
          <w:highlight w:val="white"/>
        </w:rPr>
        <w:t>5</w:t>
      </w:r>
      <w:r w:rsidRPr="00460A0A">
        <w:rPr>
          <w:rFonts w:ascii="Times New Roman" w:eastAsia="Times New Roman" w:hAnsi="Times New Roman" w:cs="Times New Roman"/>
          <w:color w:val="000000"/>
          <w:sz w:val="22"/>
          <w:szCs w:val="22"/>
          <w:highlight w:val="white"/>
        </w:rPr>
        <w:t xml:space="preserve"> priede pateiktą pasiūlymo formą ir pasiūlymo formoje nuro</w:t>
      </w:r>
      <w:r w:rsidRPr="00460A0A">
        <w:rPr>
          <w:rFonts w:ascii="Times New Roman" w:eastAsia="Times New Roman" w:hAnsi="Times New Roman" w:cs="Times New Roman"/>
          <w:color w:val="000000"/>
          <w:sz w:val="22"/>
          <w:szCs w:val="22"/>
        </w:rPr>
        <w:t>dyti ir kiti, tiekėjo nuomone, būtini dokumentai (jų kopijos).</w:t>
      </w:r>
    </w:p>
    <w:p w14:paraId="6F9BB343" w14:textId="0DCBB469" w:rsidR="005E26EE" w:rsidRPr="00460A0A" w:rsidRDefault="00000000">
      <w:pPr>
        <w:spacing w:line="360" w:lineRule="auto"/>
        <w:ind w:right="0" w:firstLine="720"/>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5.2. . </w:t>
      </w:r>
      <w:r w:rsidR="00A67450">
        <w:rPr>
          <w:rFonts w:ascii="Times New Roman" w:eastAsia="Times New Roman" w:hAnsi="Times New Roman" w:cs="Times New Roman"/>
          <w:color w:val="000000"/>
          <w:sz w:val="22"/>
          <w:szCs w:val="22"/>
        </w:rPr>
        <w:t>Centriniai p</w:t>
      </w:r>
      <w:r w:rsidRPr="00460A0A">
        <w:rPr>
          <w:rFonts w:ascii="Times New Roman" w:eastAsia="Times New Roman" w:hAnsi="Times New Roman" w:cs="Times New Roman"/>
          <w:color w:val="000000"/>
          <w:sz w:val="22"/>
          <w:szCs w:val="22"/>
        </w:rPr>
        <w:t xml:space="preserve">erkančiajai organizacijai kilus abejonių dėl dokumentų tikrumo, ji turi teisę reikalauti pateikti dokumentų originalus. </w:t>
      </w:r>
    </w:p>
    <w:p w14:paraId="7B9D0C7B" w14:textId="202D80AF" w:rsidR="005E26EE" w:rsidRPr="00460A0A" w:rsidRDefault="00000000">
      <w:pPr>
        <w:spacing w:line="360" w:lineRule="auto"/>
        <w:ind w:right="0" w:firstLine="720"/>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5.3. Pasiūlymas turi būti parengtas lietuvių kalba. Jei kurie nors su pasiūlymu teikiami dokumentai parengti ne ta kalba, kuria reikalaujama, turi būti pateiktas tikslus vertimas į reikalaujamą kalbą. </w:t>
      </w:r>
    </w:p>
    <w:p w14:paraId="52F4BED2" w14:textId="0CAE8E06" w:rsidR="005E26EE" w:rsidRPr="00460A0A" w:rsidRDefault="00000000">
      <w:pPr>
        <w:spacing w:line="360" w:lineRule="auto"/>
        <w:ind w:right="0" w:firstLine="720"/>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5.4. 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12496D1C" w14:textId="1F8B247E" w:rsidR="005E26EE" w:rsidRPr="00460A0A" w:rsidRDefault="00000000">
      <w:pPr>
        <w:spacing w:line="360" w:lineRule="auto"/>
        <w:ind w:right="0" w:firstLine="720"/>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5.5. Bendra pasiūlymo kaina (sąnaudos) su PVM turi būti nurodoma dviejų skaitmenų po kablelio tikslumu. </w:t>
      </w:r>
    </w:p>
    <w:p w14:paraId="25EB9773" w14:textId="3803C4F9" w:rsidR="005E26EE" w:rsidRPr="00460A0A" w:rsidRDefault="00000000">
      <w:pPr>
        <w:spacing w:line="360" w:lineRule="auto"/>
        <w:ind w:right="0" w:firstLine="720"/>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5.6. Tiekėjų pasiūlymuose nurodytos kainos bus vertinamos ir lyginamos su visais mokesčiais, įskaitant PVM. </w:t>
      </w:r>
    </w:p>
    <w:p w14:paraId="5A1DED2B" w14:textId="77777777" w:rsidR="005E26EE" w:rsidRPr="00460A0A" w:rsidRDefault="005E26EE">
      <w:pPr>
        <w:spacing w:line="360" w:lineRule="auto"/>
        <w:ind w:right="0"/>
        <w:jc w:val="both"/>
        <w:rPr>
          <w:rFonts w:ascii="Times New Roman" w:eastAsia="Times New Roman" w:hAnsi="Times New Roman" w:cs="Times New Roman"/>
          <w:color w:val="000000"/>
          <w:sz w:val="22"/>
          <w:szCs w:val="22"/>
        </w:rPr>
      </w:pPr>
    </w:p>
    <w:p w14:paraId="49207505" w14:textId="77777777" w:rsidR="005E26EE" w:rsidRPr="00460A0A" w:rsidRDefault="00000000">
      <w:pPr>
        <w:pStyle w:val="Antrat1"/>
        <w:spacing w:before="0" w:after="0" w:line="360" w:lineRule="auto"/>
        <w:ind w:right="0"/>
        <w:jc w:val="both"/>
        <w:rPr>
          <w:rFonts w:ascii="Times New Roman" w:eastAsia="Times New Roman" w:hAnsi="Times New Roman" w:cs="Times New Roman"/>
          <w:sz w:val="22"/>
          <w:szCs w:val="22"/>
        </w:rPr>
      </w:pPr>
      <w:bookmarkStart w:id="11" w:name="_heading=h.yqvh0w5cw6ag"/>
      <w:bookmarkEnd w:id="11"/>
      <w:r w:rsidRPr="00460A0A">
        <w:rPr>
          <w:rFonts w:ascii="Times New Roman" w:eastAsia="Times New Roman" w:hAnsi="Times New Roman" w:cs="Times New Roman"/>
          <w:b/>
          <w:bCs/>
          <w:color w:val="000000"/>
          <w:sz w:val="22"/>
          <w:szCs w:val="22"/>
        </w:rPr>
        <w:t>6. Pasiūlymo galiojimo užtikrinimas</w:t>
      </w:r>
    </w:p>
    <w:p w14:paraId="7D3617F4" w14:textId="77777777" w:rsidR="005E26EE" w:rsidRPr="00460A0A" w:rsidRDefault="005E26EE">
      <w:pPr>
        <w:spacing w:line="360" w:lineRule="auto"/>
        <w:ind w:right="0"/>
        <w:jc w:val="both"/>
        <w:rPr>
          <w:rFonts w:ascii="Times New Roman" w:eastAsia="Times New Roman" w:hAnsi="Times New Roman" w:cs="Times New Roman"/>
          <w:i/>
          <w:iCs/>
          <w:color w:val="7030A0"/>
          <w:sz w:val="22"/>
          <w:szCs w:val="22"/>
        </w:rPr>
      </w:pPr>
    </w:p>
    <w:p w14:paraId="1F41F55C" w14:textId="11C849D4" w:rsidR="005E26EE" w:rsidRPr="00460A0A" w:rsidRDefault="00000000">
      <w:pPr>
        <w:spacing w:line="360" w:lineRule="auto"/>
        <w:ind w:right="0" w:firstLine="567"/>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lastRenderedPageBreak/>
        <w:t xml:space="preserve">6.1.  </w:t>
      </w:r>
      <w:r w:rsidR="00AC5F0F">
        <w:rPr>
          <w:rFonts w:ascii="Times New Roman" w:eastAsia="Times New Roman" w:hAnsi="Times New Roman" w:cs="Times New Roman"/>
          <w:color w:val="000000"/>
          <w:sz w:val="22"/>
          <w:szCs w:val="22"/>
        </w:rPr>
        <w:t>Centrinė p</w:t>
      </w:r>
      <w:r w:rsidRPr="00460A0A">
        <w:rPr>
          <w:rFonts w:ascii="Times New Roman" w:eastAsia="Times New Roman" w:hAnsi="Times New Roman" w:cs="Times New Roman"/>
          <w:color w:val="000000"/>
          <w:sz w:val="22"/>
          <w:szCs w:val="22"/>
        </w:rPr>
        <w:t>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406E9EDE" w14:textId="77777777" w:rsidR="005E26EE" w:rsidRPr="00460A0A" w:rsidRDefault="005E26EE">
      <w:pPr>
        <w:spacing w:line="360" w:lineRule="auto"/>
        <w:ind w:right="0"/>
        <w:rPr>
          <w:rFonts w:ascii="Times New Roman" w:eastAsia="Times New Roman" w:hAnsi="Times New Roman" w:cs="Times New Roman"/>
          <w:color w:val="002060"/>
          <w:sz w:val="22"/>
          <w:szCs w:val="22"/>
        </w:rPr>
      </w:pPr>
    </w:p>
    <w:p w14:paraId="6ED17952" w14:textId="77777777" w:rsidR="005E26EE" w:rsidRPr="00460A0A" w:rsidRDefault="00000000">
      <w:pPr>
        <w:pStyle w:val="Antrat1"/>
        <w:numPr>
          <w:ilvl w:val="0"/>
          <w:numId w:val="16"/>
        </w:numPr>
        <w:spacing w:before="0" w:after="0" w:line="360" w:lineRule="auto"/>
        <w:ind w:left="0" w:right="0" w:firstLine="0"/>
        <w:rPr>
          <w:rFonts w:ascii="Times New Roman" w:eastAsia="Times New Roman" w:hAnsi="Times New Roman" w:cs="Times New Roman"/>
          <w:sz w:val="22"/>
          <w:szCs w:val="22"/>
        </w:rPr>
      </w:pPr>
      <w:bookmarkStart w:id="12" w:name="_heading=h.zcs1p6sz5d5y"/>
      <w:bookmarkEnd w:id="12"/>
      <w:r w:rsidRPr="00460A0A">
        <w:rPr>
          <w:rFonts w:ascii="Times New Roman" w:eastAsia="Times New Roman" w:hAnsi="Times New Roman" w:cs="Times New Roman"/>
          <w:b/>
          <w:bCs/>
          <w:color w:val="000000"/>
          <w:sz w:val="22"/>
          <w:szCs w:val="22"/>
        </w:rPr>
        <w:t>Pasiūlymų vertinimas</w:t>
      </w:r>
    </w:p>
    <w:p w14:paraId="75283459" w14:textId="528CFB69" w:rsidR="005E26EE" w:rsidRPr="00460A0A" w:rsidRDefault="00000000">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7.1. </w:t>
      </w:r>
      <w:r w:rsidR="00AC5F0F">
        <w:rPr>
          <w:rFonts w:ascii="Times New Roman" w:eastAsia="Times New Roman" w:hAnsi="Times New Roman" w:cs="Times New Roman"/>
          <w:color w:val="000000"/>
          <w:sz w:val="22"/>
          <w:szCs w:val="22"/>
        </w:rPr>
        <w:t>Centrinė</w:t>
      </w:r>
      <w:r w:rsidRPr="00460A0A">
        <w:rPr>
          <w:rFonts w:ascii="Times New Roman" w:eastAsia="Times New Roman" w:hAnsi="Times New Roman" w:cs="Times New Roman"/>
          <w:color w:val="000000"/>
          <w:sz w:val="22"/>
          <w:szCs w:val="22"/>
        </w:rPr>
        <w:t xml:space="preserve"> </w:t>
      </w:r>
      <w:r w:rsidR="00AC5F0F">
        <w:rPr>
          <w:rFonts w:ascii="Times New Roman" w:eastAsia="Times New Roman" w:hAnsi="Times New Roman" w:cs="Times New Roman"/>
          <w:color w:val="000000"/>
          <w:sz w:val="22"/>
          <w:szCs w:val="22"/>
        </w:rPr>
        <w:t>p</w:t>
      </w:r>
      <w:r w:rsidRPr="00460A0A">
        <w:rPr>
          <w:rFonts w:ascii="Times New Roman" w:eastAsia="Times New Roman" w:hAnsi="Times New Roman" w:cs="Times New Roman"/>
          <w:color w:val="000000"/>
          <w:sz w:val="22"/>
          <w:szCs w:val="22"/>
        </w:rPr>
        <w:t xml:space="preserve">erkančioji organizacija ekonomiškai naudingiausią pasiūlymą išrenka pagal kainos ir kokybės santykį, kaip tai nustatyta specialiųjų pirkimo sąlygų priede Nr. </w:t>
      </w:r>
      <w:r w:rsidR="00A74037">
        <w:rPr>
          <w:rFonts w:ascii="Times New Roman" w:eastAsia="Times New Roman" w:hAnsi="Times New Roman" w:cs="Times New Roman"/>
          <w:color w:val="000000"/>
          <w:sz w:val="22"/>
          <w:szCs w:val="22"/>
        </w:rPr>
        <w:t>6</w:t>
      </w:r>
      <w:r w:rsidRPr="00460A0A">
        <w:rPr>
          <w:rFonts w:ascii="Times New Roman" w:eastAsia="Times New Roman" w:hAnsi="Times New Roman" w:cs="Times New Roman"/>
          <w:color w:val="000000"/>
          <w:sz w:val="22"/>
          <w:szCs w:val="22"/>
        </w:rPr>
        <w:t xml:space="preserve"> „Vertinimo kriterijai“.</w:t>
      </w:r>
    </w:p>
    <w:p w14:paraId="226D3A63" w14:textId="77777777" w:rsidR="005E26EE" w:rsidRPr="00460A0A" w:rsidRDefault="00000000">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7.2. Laimėjusiu pasiūlymu galės būti pripažin</w:t>
      </w:r>
      <w:r w:rsidRPr="00460A0A">
        <w:rPr>
          <w:rFonts w:ascii="Times New Roman" w:eastAsia="Times New Roman" w:hAnsi="Times New Roman" w:cs="Times New Roman"/>
          <w:sz w:val="22"/>
          <w:szCs w:val="22"/>
        </w:rPr>
        <w:t>tas</w:t>
      </w:r>
      <w:r w:rsidRPr="00460A0A">
        <w:rPr>
          <w:rFonts w:ascii="Times New Roman" w:eastAsia="Times New Roman" w:hAnsi="Times New Roman" w:cs="Times New Roman"/>
          <w:color w:val="000000"/>
          <w:sz w:val="22"/>
          <w:szCs w:val="22"/>
        </w:rPr>
        <w:t xml:space="preserve"> tik 1 (vien</w:t>
      </w:r>
      <w:r w:rsidRPr="00460A0A">
        <w:rPr>
          <w:rFonts w:ascii="Times New Roman" w:eastAsia="Times New Roman" w:hAnsi="Times New Roman" w:cs="Times New Roman"/>
          <w:sz w:val="22"/>
          <w:szCs w:val="22"/>
        </w:rPr>
        <w:t>as</w:t>
      </w:r>
      <w:r w:rsidRPr="00460A0A">
        <w:rPr>
          <w:rFonts w:ascii="Times New Roman" w:eastAsia="Times New Roman" w:hAnsi="Times New Roman" w:cs="Times New Roman"/>
          <w:color w:val="000000"/>
          <w:sz w:val="22"/>
          <w:szCs w:val="22"/>
        </w:rPr>
        <w:t>) ekonomiškai naudingiausias pasiūlym</w:t>
      </w:r>
      <w:r w:rsidRPr="00460A0A">
        <w:rPr>
          <w:rFonts w:ascii="Times New Roman" w:eastAsia="Times New Roman" w:hAnsi="Times New Roman" w:cs="Times New Roman"/>
          <w:sz w:val="22"/>
          <w:szCs w:val="22"/>
        </w:rPr>
        <w:t>as</w:t>
      </w:r>
      <w:r w:rsidRPr="00460A0A">
        <w:rPr>
          <w:rFonts w:ascii="Times New Roman" w:eastAsia="Times New Roman" w:hAnsi="Times New Roman" w:cs="Times New Roman"/>
          <w:color w:val="000000"/>
          <w:sz w:val="22"/>
          <w:szCs w:val="22"/>
        </w:rPr>
        <w:t>, esant</w:t>
      </w:r>
      <w:r w:rsidRPr="00460A0A">
        <w:rPr>
          <w:rFonts w:ascii="Times New Roman" w:eastAsia="Times New Roman" w:hAnsi="Times New Roman" w:cs="Times New Roman"/>
          <w:sz w:val="22"/>
          <w:szCs w:val="22"/>
        </w:rPr>
        <w:t>is</w:t>
      </w:r>
      <w:r w:rsidRPr="00460A0A">
        <w:rPr>
          <w:rFonts w:ascii="Times New Roman" w:eastAsia="Times New Roman" w:hAnsi="Times New Roman" w:cs="Times New Roman"/>
          <w:color w:val="000000"/>
          <w:sz w:val="22"/>
          <w:szCs w:val="22"/>
        </w:rPr>
        <w:t xml:space="preserve"> pasiūlymų eilės pirmojoje vietoje.</w:t>
      </w:r>
    </w:p>
    <w:p w14:paraId="7E7BB387" w14:textId="0138B221" w:rsidR="005E26EE" w:rsidRPr="00460A0A" w:rsidRDefault="00000000">
      <w:pPr>
        <w:spacing w:line="360" w:lineRule="auto"/>
        <w:ind w:right="0" w:firstLine="709"/>
        <w:jc w:val="both"/>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 xml:space="preserve">7.3. </w:t>
      </w:r>
      <w:r w:rsidR="00AC5F0F">
        <w:rPr>
          <w:rFonts w:ascii="Times New Roman" w:eastAsia="Times New Roman" w:hAnsi="Times New Roman" w:cs="Times New Roman"/>
          <w:color w:val="000000"/>
          <w:sz w:val="22"/>
          <w:szCs w:val="22"/>
        </w:rPr>
        <w:t>Centrinė</w:t>
      </w:r>
      <w:r w:rsidR="00AC5F0F" w:rsidRPr="00460A0A">
        <w:rPr>
          <w:rFonts w:ascii="Times New Roman" w:eastAsia="Times New Roman" w:hAnsi="Times New Roman" w:cs="Times New Roman"/>
          <w:color w:val="000000"/>
          <w:sz w:val="22"/>
          <w:szCs w:val="22"/>
        </w:rPr>
        <w:t xml:space="preserve"> </w:t>
      </w:r>
      <w:r w:rsidR="00AC5F0F">
        <w:rPr>
          <w:rFonts w:ascii="Times New Roman" w:eastAsia="Times New Roman" w:hAnsi="Times New Roman" w:cs="Times New Roman"/>
          <w:color w:val="000000"/>
          <w:sz w:val="22"/>
          <w:szCs w:val="22"/>
        </w:rPr>
        <w:t>p</w:t>
      </w:r>
      <w:r w:rsidRPr="00460A0A">
        <w:rPr>
          <w:rFonts w:ascii="Times New Roman" w:eastAsia="Times New Roman" w:hAnsi="Times New Roman" w:cs="Times New Roman"/>
          <w:color w:val="000000"/>
          <w:sz w:val="22"/>
          <w:szCs w:val="22"/>
        </w:rPr>
        <w:t>erkančioji organizacija atmes tiekėjo pasiūlymą, jeigu kartu su pasiūlymu nebus pateikti šie pirkimo sąlygose reikalaujami pateikti dokumentai:  „Pasiūlymo forma“ (</w:t>
      </w:r>
      <w:r w:rsidR="00491426">
        <w:rPr>
          <w:rFonts w:ascii="Times New Roman" w:eastAsia="Times New Roman" w:hAnsi="Times New Roman" w:cs="Times New Roman"/>
          <w:color w:val="000000"/>
          <w:sz w:val="22"/>
          <w:szCs w:val="22"/>
        </w:rPr>
        <w:t>5</w:t>
      </w:r>
      <w:r w:rsidRPr="00460A0A">
        <w:rPr>
          <w:rFonts w:ascii="Times New Roman" w:eastAsia="Times New Roman" w:hAnsi="Times New Roman" w:cs="Times New Roman"/>
          <w:color w:val="000000"/>
          <w:sz w:val="22"/>
          <w:szCs w:val="22"/>
        </w:rPr>
        <w:t xml:space="preserve"> priedas). </w:t>
      </w:r>
    </w:p>
    <w:p w14:paraId="11B8D917" w14:textId="77777777" w:rsidR="005E26EE" w:rsidRPr="00460A0A" w:rsidRDefault="005E26EE">
      <w:pPr>
        <w:spacing w:line="360" w:lineRule="auto"/>
        <w:ind w:right="0" w:firstLine="709"/>
        <w:jc w:val="both"/>
        <w:rPr>
          <w:rFonts w:ascii="Times New Roman" w:eastAsia="Times New Roman" w:hAnsi="Times New Roman" w:cs="Times New Roman"/>
          <w:i/>
          <w:iCs/>
          <w:color w:val="7030A0"/>
          <w:sz w:val="22"/>
          <w:szCs w:val="22"/>
        </w:rPr>
      </w:pPr>
    </w:p>
    <w:p w14:paraId="7B6CF343" w14:textId="77777777" w:rsidR="005E26EE" w:rsidRPr="00460A0A" w:rsidRDefault="00000000">
      <w:pPr>
        <w:pStyle w:val="Antrat1"/>
        <w:tabs>
          <w:tab w:val="left" w:pos="567"/>
        </w:tabs>
        <w:spacing w:before="0" w:after="0" w:line="360" w:lineRule="auto"/>
        <w:ind w:right="0"/>
        <w:rPr>
          <w:rFonts w:ascii="Times New Roman" w:eastAsia="Times New Roman" w:hAnsi="Times New Roman" w:cs="Times New Roman"/>
          <w:sz w:val="22"/>
          <w:szCs w:val="22"/>
        </w:rPr>
      </w:pPr>
      <w:bookmarkStart w:id="13" w:name="_heading=h.okoeotj35kq9"/>
      <w:bookmarkEnd w:id="13"/>
      <w:r w:rsidRPr="00460A0A">
        <w:rPr>
          <w:rFonts w:ascii="Times New Roman" w:eastAsia="Times New Roman" w:hAnsi="Times New Roman" w:cs="Times New Roman"/>
          <w:b/>
          <w:bCs/>
          <w:sz w:val="22"/>
          <w:szCs w:val="22"/>
        </w:rPr>
        <w:t>8. Sutarties sudarymas</w:t>
      </w:r>
    </w:p>
    <w:p w14:paraId="1DBD3C1D" w14:textId="77777777" w:rsidR="005E26EE" w:rsidRPr="00460A0A" w:rsidRDefault="005E26EE">
      <w:pPr>
        <w:spacing w:line="360" w:lineRule="auto"/>
        <w:ind w:right="0" w:hanging="284"/>
        <w:rPr>
          <w:rFonts w:ascii="Times New Roman" w:eastAsia="Times New Roman" w:hAnsi="Times New Roman" w:cs="Times New Roman"/>
          <w:color w:val="000000"/>
          <w:sz w:val="22"/>
          <w:szCs w:val="22"/>
        </w:rPr>
      </w:pPr>
    </w:p>
    <w:p w14:paraId="7FB7F83A" w14:textId="6FBE06A4" w:rsidR="005E26EE" w:rsidRPr="00460A0A" w:rsidRDefault="00000000">
      <w:pPr>
        <w:spacing w:line="360" w:lineRule="auto"/>
        <w:ind w:right="0" w:firstLine="709"/>
        <w:rPr>
          <w:rFonts w:ascii="Times New Roman" w:eastAsia="Times New Roman" w:hAnsi="Times New Roman" w:cs="Times New Roman"/>
          <w:color w:val="000000"/>
          <w:sz w:val="22"/>
          <w:szCs w:val="22"/>
        </w:rPr>
      </w:pPr>
      <w:r w:rsidRPr="00460A0A">
        <w:rPr>
          <w:rFonts w:ascii="Times New Roman" w:eastAsia="Times New Roman" w:hAnsi="Times New Roman" w:cs="Times New Roman"/>
          <w:color w:val="000000"/>
          <w:sz w:val="22"/>
          <w:szCs w:val="22"/>
        </w:rPr>
        <w:t>8.1. Ši pirkimo procedūra atliekama siekiant sudaryti sutartį su tiekėju, kurio pasiūlymas, vadovaujantis pirkimo sąlygose</w:t>
      </w:r>
      <w:r w:rsidRPr="00460A0A">
        <w:rPr>
          <w:rFonts w:ascii="Times New Roman" w:eastAsia="Times New Roman" w:hAnsi="Times New Roman" w:cs="Times New Roman"/>
          <w:color w:val="0070C0"/>
          <w:sz w:val="22"/>
          <w:szCs w:val="22"/>
        </w:rPr>
        <w:t xml:space="preserve"> </w:t>
      </w:r>
      <w:r w:rsidRPr="00460A0A">
        <w:rPr>
          <w:rFonts w:ascii="Times New Roman" w:eastAsia="Times New Roman" w:hAnsi="Times New Roman" w:cs="Times New Roman"/>
          <w:color w:val="000000"/>
          <w:sz w:val="22"/>
          <w:szCs w:val="22"/>
        </w:rPr>
        <w:t xml:space="preserve">nustatyta tvarka, bus pripažintas laimėjęs. Sutarties sąlygos pateikiamos specialiųjų pirkimo sąlygų </w:t>
      </w:r>
      <w:r w:rsidR="005E4D80">
        <w:rPr>
          <w:rFonts w:ascii="Times New Roman" w:eastAsia="Times New Roman" w:hAnsi="Times New Roman" w:cs="Times New Roman"/>
          <w:color w:val="000000"/>
          <w:sz w:val="22"/>
          <w:szCs w:val="22"/>
        </w:rPr>
        <w:t>7</w:t>
      </w:r>
      <w:r w:rsidRPr="00460A0A">
        <w:rPr>
          <w:rFonts w:ascii="Times New Roman" w:eastAsia="Times New Roman" w:hAnsi="Times New Roman" w:cs="Times New Roman"/>
          <w:color w:val="000000"/>
          <w:sz w:val="22"/>
          <w:szCs w:val="22"/>
        </w:rPr>
        <w:t xml:space="preserve"> priede. </w:t>
      </w:r>
    </w:p>
    <w:p w14:paraId="53FBAB02" w14:textId="1F659638" w:rsidR="005E26EE" w:rsidRPr="00460A0A" w:rsidRDefault="005E26EE" w:rsidP="003166D4">
      <w:pPr>
        <w:spacing w:line="360" w:lineRule="auto"/>
        <w:ind w:right="0"/>
        <w:rPr>
          <w:rFonts w:ascii="Times New Roman" w:eastAsia="Times New Roman" w:hAnsi="Times New Roman" w:cs="Times New Roman"/>
          <w:color w:val="000000"/>
          <w:sz w:val="22"/>
          <w:szCs w:val="22"/>
        </w:rPr>
      </w:pPr>
      <w:bookmarkStart w:id="14" w:name="_heading=h.dllkuu6i4re6"/>
      <w:bookmarkStart w:id="15" w:name="_heading=h.3zd6mcvq8us1"/>
      <w:bookmarkEnd w:id="14"/>
      <w:bookmarkEnd w:id="15"/>
    </w:p>
    <w:sectPr w:rsidR="005E26EE" w:rsidRPr="00460A0A">
      <w:headerReference w:type="default" r:id="rId12"/>
      <w:footerReference w:type="default" r:id="rId13"/>
      <w:headerReference w:type="first" r:id="rId14"/>
      <w:footerReference w:type="first" r:id="rId15"/>
      <w:pgSz w:w="12240" w:h="15840"/>
      <w:pgMar w:top="1134" w:right="567" w:bottom="1134" w:left="1701" w:header="567" w:footer="567" w:gutter="0"/>
      <w:pgNumType w:start="1"/>
      <w:cols w:space="1296"/>
      <w:formProt w:val="0"/>
      <w:docGrid w:linePitch="100" w:charSpace="614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140D5" w14:textId="77777777" w:rsidR="00945E4B" w:rsidRDefault="00945E4B">
      <w:r>
        <w:separator/>
      </w:r>
    </w:p>
  </w:endnote>
  <w:endnote w:type="continuationSeparator" w:id="0">
    <w:p w14:paraId="5770ED39" w14:textId="77777777" w:rsidR="00945E4B" w:rsidRDefault="00945E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1" w:fontKey="{2888CC9A-EC8B-4C97-9A0E-0B229DCE2535}"/>
    <w:embedBold r:id="rId2" w:fontKey="{0EA33BD9-AF69-4100-888C-5DCB20599F82}"/>
    <w:embedItalic r:id="rId3" w:fontKey="{9CCE4FAA-2A1D-4C93-93AE-6DCD06748D51}"/>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embedRegular r:id="rId4" w:fontKey="{8D04F8A1-3C98-4BA7-9407-4F28E36AA5F0}"/>
    <w:embedBold r:id="rId5" w:fontKey="{6A52A9A4-C156-48C1-B826-0A0FA330FCA1}"/>
    <w:embedItalic r:id="rId6" w:fontKey="{CEA6867A-A345-47AF-8A5E-482E79D1E219}"/>
  </w:font>
  <w:font w:name="Segoe UI">
    <w:panose1 w:val="020B0502040204020203"/>
    <w:charset w:val="00"/>
    <w:family w:val="swiss"/>
    <w:pitch w:val="variable"/>
    <w:sig w:usb0="E4002EFF" w:usb1="C000E47F" w:usb2="00000009" w:usb3="00000000" w:csb0="000001FF" w:csb1="00000000"/>
    <w:embedRegular r:id="rId7" w:fontKey="{883B0C81-A796-44E2-A095-521438635A75}"/>
  </w:font>
  <w:font w:name="Tahoma">
    <w:panose1 w:val="020B0604030504040204"/>
    <w:charset w:val="BA"/>
    <w:family w:val="swiss"/>
    <w:pitch w:val="variable"/>
    <w:sig w:usb0="E1002EFF" w:usb1="C000605B" w:usb2="00000029" w:usb3="00000000" w:csb0="000101FF" w:csb1="00000000"/>
    <w:embedRegular r:id="rId8" w:fontKey="{3132E8D2-24D4-4B4E-9440-6F6422F52E49}"/>
    <w:embedBold r:id="rId9" w:fontKey="{88E7AA1E-AA58-4848-B7B8-CF8F00A55123}"/>
    <w:embedItalic r:id="rId10" w:fontKey="{85125A30-2FD5-49DB-91C0-1F0B14F96312}"/>
  </w:font>
  <w:font w:name="Verdana">
    <w:panose1 w:val="020B0604030504040204"/>
    <w:charset w:val="BA"/>
    <w:family w:val="swiss"/>
    <w:pitch w:val="variable"/>
    <w:sig w:usb0="A00006FF" w:usb1="4000205B" w:usb2="00000010" w:usb3="00000000" w:csb0="0000019F" w:csb1="00000000"/>
    <w:embedRegular r:id="rId11" w:fontKey="{881F303A-2449-4980-AFE2-B76909810140}"/>
    <w:embedBold r:id="rId12" w:fontKey="{3D02E172-31C1-4781-9B81-15D4AE1DA3EF}"/>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Futura Bk">
    <w:charset w:val="CC"/>
    <w:family w:val="swiss"/>
    <w:pitch w:val="variable"/>
    <w:sig w:usb0="00000287" w:usb1="00000000" w:usb2="00000000" w:usb3="00000000" w:csb0="0000009F" w:csb1="00000000"/>
  </w:font>
  <w:font w:name="Bookman Old Style">
    <w:panose1 w:val="02050604050505020204"/>
    <w:charset w:val="BA"/>
    <w:family w:val="roman"/>
    <w:pitch w:val="variable"/>
    <w:sig w:usb0="00000287" w:usb1="00000000" w:usb2="00000000" w:usb3="00000000" w:csb0="0000009F" w:csb1="00000000"/>
    <w:embedRegular r:id="rId13" w:fontKey="{159A2371-4822-4EA9-B737-EA5091649296}"/>
  </w:font>
  <w:font w:name="Corbel">
    <w:panose1 w:val="020B0503020204020204"/>
    <w:charset w:val="BA"/>
    <w:family w:val="swiss"/>
    <w:pitch w:val="variable"/>
    <w:sig w:usb0="A00002EF" w:usb1="4000A44B" w:usb2="00000000" w:usb3="00000000" w:csb0="0000019F" w:csb1="00000000"/>
    <w:embedRegular r:id="rId14" w:fontKey="{9CA5A6D6-F448-41E8-AB22-266A68B638B8}"/>
    <w:embedItalic r:id="rId15" w:fontKey="{205D4F59-A511-430E-A37F-0F6C14D1F07A}"/>
  </w:font>
  <w:font w:name="Trebuchet MS">
    <w:panose1 w:val="020B0603020202020204"/>
    <w:charset w:val="BA"/>
    <w:family w:val="swiss"/>
    <w:pitch w:val="variable"/>
    <w:sig w:usb0="00000687" w:usb1="00000000" w:usb2="00000000" w:usb3="00000000" w:csb0="0000009F" w:csb1="00000000"/>
    <w:embedBold r:id="rId16" w:fontKey="{AE75B7D8-31F7-4473-8EA6-DE31267BC68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A3549" w14:textId="77777777" w:rsidR="005E26EE" w:rsidRDefault="005E26EE">
    <w:pP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15171" w14:textId="77777777" w:rsidR="005E26EE" w:rsidRDefault="005E26E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517685" w14:textId="77777777" w:rsidR="00945E4B" w:rsidRDefault="00945E4B">
      <w:pPr>
        <w:rPr>
          <w:sz w:val="12"/>
        </w:rPr>
      </w:pPr>
      <w:r>
        <w:separator/>
      </w:r>
    </w:p>
  </w:footnote>
  <w:footnote w:type="continuationSeparator" w:id="0">
    <w:p w14:paraId="6FC8975D" w14:textId="77777777" w:rsidR="00945E4B" w:rsidRDefault="00945E4B">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56770" w14:textId="77777777" w:rsidR="005E26EE" w:rsidRDefault="005E26EE">
    <w:pP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66F9D" w14:textId="77777777" w:rsidR="005E26EE" w:rsidRDefault="005E26E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36CD4"/>
    <w:multiLevelType w:val="multilevel"/>
    <w:tmpl w:val="A0A8BF80"/>
    <w:lvl w:ilvl="0">
      <w:start w:val="1"/>
      <w:numFmt w:val="decimal"/>
      <w:lvlText w:val="%1."/>
      <w:lvlJc w:val="left"/>
      <w:pPr>
        <w:tabs>
          <w:tab w:val="num" w:pos="0"/>
        </w:tabs>
        <w:ind w:left="720" w:hanging="360"/>
      </w:pPr>
      <w:rPr>
        <w:strike w:val="0"/>
        <w:dstrike w:val="0"/>
        <w:u w:val="none"/>
        <w:effect w:val="none"/>
      </w:rPr>
    </w:lvl>
    <w:lvl w:ilvl="1">
      <w:start w:val="1"/>
      <w:numFmt w:val="lowerLetter"/>
      <w:lvlText w:val="%2."/>
      <w:lvlJc w:val="left"/>
      <w:pPr>
        <w:tabs>
          <w:tab w:val="num" w:pos="0"/>
        </w:tabs>
        <w:ind w:left="1440" w:hanging="360"/>
      </w:pPr>
      <w:rPr>
        <w:strike w:val="0"/>
        <w:dstrike w:val="0"/>
        <w:u w:val="none"/>
        <w:effect w:val="none"/>
      </w:rPr>
    </w:lvl>
    <w:lvl w:ilvl="2">
      <w:start w:val="1"/>
      <w:numFmt w:val="lowerRoman"/>
      <w:lvlText w:val="%3."/>
      <w:lvlJc w:val="left"/>
      <w:pPr>
        <w:tabs>
          <w:tab w:val="num" w:pos="0"/>
        </w:tabs>
        <w:ind w:left="2160" w:hanging="360"/>
      </w:pPr>
      <w:rPr>
        <w:strike w:val="0"/>
        <w:dstrike w:val="0"/>
        <w:u w:val="none"/>
        <w:effect w:val="none"/>
      </w:rPr>
    </w:lvl>
    <w:lvl w:ilvl="3">
      <w:start w:val="1"/>
      <w:numFmt w:val="decimal"/>
      <w:lvlText w:val="%4."/>
      <w:lvlJc w:val="left"/>
      <w:pPr>
        <w:tabs>
          <w:tab w:val="num" w:pos="0"/>
        </w:tabs>
        <w:ind w:left="2880" w:hanging="360"/>
      </w:pPr>
      <w:rPr>
        <w:strike w:val="0"/>
        <w:dstrike w:val="0"/>
        <w:u w:val="none"/>
        <w:effect w:val="none"/>
      </w:rPr>
    </w:lvl>
    <w:lvl w:ilvl="4">
      <w:start w:val="1"/>
      <w:numFmt w:val="lowerLetter"/>
      <w:lvlText w:val="%5."/>
      <w:lvlJc w:val="left"/>
      <w:pPr>
        <w:tabs>
          <w:tab w:val="num" w:pos="0"/>
        </w:tabs>
        <w:ind w:left="3600" w:hanging="360"/>
      </w:pPr>
      <w:rPr>
        <w:strike w:val="0"/>
        <w:dstrike w:val="0"/>
        <w:u w:val="none"/>
        <w:effect w:val="none"/>
      </w:rPr>
    </w:lvl>
    <w:lvl w:ilvl="5">
      <w:start w:val="1"/>
      <w:numFmt w:val="lowerRoman"/>
      <w:lvlText w:val="%6."/>
      <w:lvlJc w:val="left"/>
      <w:pPr>
        <w:tabs>
          <w:tab w:val="num" w:pos="0"/>
        </w:tabs>
        <w:ind w:left="4320" w:hanging="360"/>
      </w:pPr>
      <w:rPr>
        <w:strike w:val="0"/>
        <w:dstrike w:val="0"/>
        <w:u w:val="none"/>
        <w:effect w:val="none"/>
      </w:rPr>
    </w:lvl>
    <w:lvl w:ilvl="6">
      <w:start w:val="1"/>
      <w:numFmt w:val="decimal"/>
      <w:lvlText w:val="%7."/>
      <w:lvlJc w:val="left"/>
      <w:pPr>
        <w:tabs>
          <w:tab w:val="num" w:pos="0"/>
        </w:tabs>
        <w:ind w:left="5040" w:hanging="360"/>
      </w:pPr>
      <w:rPr>
        <w:strike w:val="0"/>
        <w:dstrike w:val="0"/>
        <w:u w:val="none"/>
        <w:effect w:val="none"/>
      </w:rPr>
    </w:lvl>
    <w:lvl w:ilvl="7">
      <w:start w:val="1"/>
      <w:numFmt w:val="lowerLetter"/>
      <w:lvlText w:val="%8."/>
      <w:lvlJc w:val="left"/>
      <w:pPr>
        <w:tabs>
          <w:tab w:val="num" w:pos="0"/>
        </w:tabs>
        <w:ind w:left="5760" w:hanging="360"/>
      </w:pPr>
      <w:rPr>
        <w:strike w:val="0"/>
        <w:dstrike w:val="0"/>
        <w:u w:val="none"/>
        <w:effect w:val="none"/>
      </w:rPr>
    </w:lvl>
    <w:lvl w:ilvl="8">
      <w:start w:val="1"/>
      <w:numFmt w:val="lowerRoman"/>
      <w:lvlText w:val="%9."/>
      <w:lvlJc w:val="left"/>
      <w:pPr>
        <w:tabs>
          <w:tab w:val="num" w:pos="0"/>
        </w:tabs>
        <w:ind w:left="6480" w:hanging="360"/>
      </w:pPr>
      <w:rPr>
        <w:strike w:val="0"/>
        <w:dstrike w:val="0"/>
        <w:u w:val="none"/>
        <w:effect w:val="none"/>
      </w:rPr>
    </w:lvl>
  </w:abstractNum>
  <w:abstractNum w:abstractNumId="1" w15:restartNumberingAfterBreak="0">
    <w:nsid w:val="03C95FEF"/>
    <w:multiLevelType w:val="multilevel"/>
    <w:tmpl w:val="1FAA20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47D5DC3"/>
    <w:multiLevelType w:val="multilevel"/>
    <w:tmpl w:val="9CA87848"/>
    <w:lvl w:ilvl="0">
      <w:start w:val="1"/>
      <w:numFmt w:val="decimal"/>
      <w:lvlText w:val="%1."/>
      <w:lvlJc w:val="left"/>
      <w:pPr>
        <w:tabs>
          <w:tab w:val="num" w:pos="0"/>
        </w:tabs>
        <w:ind w:left="1551" w:hanging="851"/>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858465E"/>
    <w:multiLevelType w:val="multilevel"/>
    <w:tmpl w:val="B2562EBE"/>
    <w:lvl w:ilvl="0">
      <w:start w:val="1"/>
      <w:numFmt w:val="bullet"/>
      <w:lvlText w:val="●"/>
      <w:lvlJc w:val="left"/>
      <w:pPr>
        <w:tabs>
          <w:tab w:val="num" w:pos="0"/>
        </w:tabs>
        <w:ind w:left="644" w:hanging="359"/>
      </w:pPr>
      <w:rPr>
        <w:rFonts w:ascii="Noto Sans Symbols" w:hAnsi="Noto Sans Symbols" w:cs="Noto Sans Symbols" w:hint="default"/>
      </w:rPr>
    </w:lvl>
    <w:lvl w:ilvl="1">
      <w:start w:val="1"/>
      <w:numFmt w:val="decimal"/>
      <w:pStyle w:val="Skaiiai2lygis"/>
      <w:lvlText w:val="%2."/>
      <w:lvlJc w:val="left"/>
      <w:pPr>
        <w:tabs>
          <w:tab w:val="num" w:pos="0"/>
        </w:tabs>
        <w:ind w:left="1800" w:hanging="360"/>
      </w:pPr>
    </w:lvl>
    <w:lvl w:ilvl="2">
      <w:start w:val="1"/>
      <w:numFmt w:val="bullet"/>
      <w:lvlText w:val="▪"/>
      <w:lvlJc w:val="left"/>
      <w:pPr>
        <w:tabs>
          <w:tab w:val="num" w:pos="0"/>
        </w:tabs>
        <w:ind w:left="2520" w:hanging="360"/>
      </w:pPr>
      <w:rPr>
        <w:rFonts w:ascii="Noto Sans Symbols" w:hAnsi="Noto Sans Symbols" w:cs="Noto Sans Symbols" w:hint="default"/>
      </w:rPr>
    </w:lvl>
    <w:lvl w:ilvl="3">
      <w:start w:val="1"/>
      <w:numFmt w:val="bullet"/>
      <w:lvlText w:val="●"/>
      <w:lvlJc w:val="left"/>
      <w:pPr>
        <w:tabs>
          <w:tab w:val="num" w:pos="0"/>
        </w:tabs>
        <w:ind w:left="3240" w:hanging="360"/>
      </w:pPr>
      <w:rPr>
        <w:rFonts w:ascii="Noto Sans Symbols" w:hAnsi="Noto Sans Symbols" w:cs="Noto Sans Symbols"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Noto Sans Symbols" w:hAnsi="Noto Sans Symbols" w:cs="Noto Sans Symbols" w:hint="default"/>
      </w:rPr>
    </w:lvl>
    <w:lvl w:ilvl="6">
      <w:start w:val="1"/>
      <w:numFmt w:val="bullet"/>
      <w:lvlText w:val="●"/>
      <w:lvlJc w:val="left"/>
      <w:pPr>
        <w:tabs>
          <w:tab w:val="num" w:pos="0"/>
        </w:tabs>
        <w:ind w:left="5400" w:hanging="360"/>
      </w:pPr>
      <w:rPr>
        <w:rFonts w:ascii="Noto Sans Symbols" w:hAnsi="Noto Sans Symbols" w:cs="Noto Sans Symbols"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Noto Sans Symbols" w:hAnsi="Noto Sans Symbols" w:cs="Noto Sans Symbols" w:hint="default"/>
      </w:rPr>
    </w:lvl>
  </w:abstractNum>
  <w:abstractNum w:abstractNumId="4" w15:restartNumberingAfterBreak="0">
    <w:nsid w:val="0C553AF6"/>
    <w:multiLevelType w:val="multilevel"/>
    <w:tmpl w:val="66E49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7E3041"/>
    <w:multiLevelType w:val="multilevel"/>
    <w:tmpl w:val="DFF8B76A"/>
    <w:lvl w:ilvl="0">
      <w:start w:val="1"/>
      <w:numFmt w:val="bullet"/>
      <w:pStyle w:val="PROITbulleted"/>
      <w:lvlText w:val="●"/>
      <w:lvlJc w:val="left"/>
      <w:pPr>
        <w:tabs>
          <w:tab w:val="num" w:pos="0"/>
        </w:tabs>
        <w:ind w:left="720" w:hanging="360"/>
      </w:pPr>
      <w:rPr>
        <w:rFonts w:ascii="Noto Sans Symbols" w:hAnsi="Noto Sans Symbols" w:cs="Noto Sans Symbols" w:hint="default"/>
        <w:color w:val="000000"/>
      </w:rPr>
    </w:lvl>
    <w:lvl w:ilvl="1">
      <w:start w:val="1"/>
      <w:numFmt w:val="bullet"/>
      <w:lvlText w:val="o"/>
      <w:lvlJc w:val="left"/>
      <w:pPr>
        <w:tabs>
          <w:tab w:val="num" w:pos="0"/>
        </w:tabs>
        <w:ind w:left="1440" w:hanging="360"/>
      </w:pPr>
      <w:rPr>
        <w:rFonts w:ascii="Courier New" w:hAnsi="Courier New" w:cs="Courier New" w:hint="default"/>
        <w:color w:val="92D050"/>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6" w15:restartNumberingAfterBreak="0">
    <w:nsid w:val="169E6A5C"/>
    <w:multiLevelType w:val="multilevel"/>
    <w:tmpl w:val="0F56D9C4"/>
    <w:lvl w:ilvl="0">
      <w:start w:val="1"/>
      <w:numFmt w:val="bullet"/>
      <w:lvlText w:val="●"/>
      <w:lvlJc w:val="left"/>
      <w:pPr>
        <w:tabs>
          <w:tab w:val="num" w:pos="0"/>
        </w:tabs>
        <w:ind w:left="1134" w:hanging="282"/>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7" w15:restartNumberingAfterBreak="0">
    <w:nsid w:val="1B4850F0"/>
    <w:multiLevelType w:val="multilevel"/>
    <w:tmpl w:val="783C18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1CD006F6"/>
    <w:multiLevelType w:val="multilevel"/>
    <w:tmpl w:val="64BCEF36"/>
    <w:lvl w:ilvl="0">
      <w:start w:val="1"/>
      <w:numFmt w:val="bullet"/>
      <w:lvlText w:val="●"/>
      <w:lvlJc w:val="left"/>
      <w:pPr>
        <w:tabs>
          <w:tab w:val="num" w:pos="0"/>
        </w:tabs>
        <w:ind w:left="360" w:hanging="360"/>
      </w:pPr>
      <w:rPr>
        <w:rFonts w:ascii="Noto Sans Symbols" w:hAnsi="Noto Sans Symbols" w:cs="Noto Sans Symbols" w:hint="default"/>
      </w:r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9" w15:restartNumberingAfterBreak="0">
    <w:nsid w:val="2A646930"/>
    <w:multiLevelType w:val="multilevel"/>
    <w:tmpl w:val="5644E180"/>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lef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lef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left"/>
      <w:pPr>
        <w:tabs>
          <w:tab w:val="num" w:pos="0"/>
        </w:tabs>
        <w:ind w:left="6480" w:hanging="360"/>
      </w:pPr>
      <w:rPr>
        <w:u w:val="none"/>
      </w:rPr>
    </w:lvl>
  </w:abstractNum>
  <w:abstractNum w:abstractNumId="10" w15:restartNumberingAfterBreak="0">
    <w:nsid w:val="2B5E7446"/>
    <w:multiLevelType w:val="multilevel"/>
    <w:tmpl w:val="CA2A541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2D141F42"/>
    <w:multiLevelType w:val="multilevel"/>
    <w:tmpl w:val="C8D66A24"/>
    <w:lvl w:ilvl="0">
      <w:start w:val="1"/>
      <w:numFmt w:val="bullet"/>
      <w:pStyle w:val="BULLModelNumbered"/>
      <w:lvlText w:val="●"/>
      <w:lvlJc w:val="left"/>
      <w:pPr>
        <w:tabs>
          <w:tab w:val="num" w:pos="0"/>
        </w:tabs>
        <w:ind w:left="709" w:hanging="709"/>
      </w:pPr>
      <w:rPr>
        <w:rFonts w:ascii="Noto Sans Symbols" w:hAnsi="Noto Sans Symbols" w:cs="Noto Sans Symbols" w:hint="default"/>
        <w:b w:val="0"/>
        <w:bCs w:val="0"/>
      </w:rPr>
    </w:lvl>
    <w:lvl w:ilvl="1">
      <w:start w:val="1"/>
      <w:numFmt w:val="decimal"/>
      <w:lvlText w:val="%2."/>
      <w:lvlJc w:val="left"/>
      <w:pPr>
        <w:tabs>
          <w:tab w:val="num" w:pos="0"/>
        </w:tabs>
        <w:ind w:left="709" w:hanging="709"/>
      </w:pPr>
      <w:rPr>
        <w:rFonts w:ascii="Times New Roman" w:eastAsia="Times New Roman" w:hAnsi="Times New Roman" w:cs="Times New Roman"/>
        <w:b w:val="0"/>
        <w:bCs w:val="0"/>
        <w:color w:val="000000"/>
      </w:rPr>
    </w:lvl>
    <w:lvl w:ilvl="2">
      <w:start w:val="1"/>
      <w:numFmt w:val="decimal"/>
      <w:lvlText w:val="●.%2.%3."/>
      <w:lvlJc w:val="left"/>
      <w:pPr>
        <w:tabs>
          <w:tab w:val="num" w:pos="0"/>
        </w:tabs>
        <w:ind w:left="992" w:hanging="992"/>
      </w:pPr>
      <w:rPr>
        <w:b w:val="0"/>
        <w:bCs w:val="0"/>
      </w:rPr>
    </w:lvl>
    <w:lvl w:ilvl="3">
      <w:start w:val="1"/>
      <w:numFmt w:val="decimal"/>
      <w:lvlText w:val="●.%2.%3.%4."/>
      <w:lvlJc w:val="left"/>
      <w:pPr>
        <w:tabs>
          <w:tab w:val="num" w:pos="0"/>
        </w:tabs>
        <w:ind w:left="992" w:hanging="992"/>
      </w:pPr>
    </w:lvl>
    <w:lvl w:ilvl="4">
      <w:start w:val="1"/>
      <w:numFmt w:val="decimal"/>
      <w:lvlText w:val="%5)"/>
      <w:lvlJc w:val="left"/>
      <w:pPr>
        <w:tabs>
          <w:tab w:val="num" w:pos="0"/>
        </w:tabs>
        <w:ind w:left="1008" w:hanging="432"/>
      </w:pPr>
    </w:lvl>
    <w:lvl w:ilvl="5">
      <w:start w:val="1"/>
      <w:numFmt w:val="lowerLetter"/>
      <w:lvlText w:val="%6)"/>
      <w:lvlJc w:val="left"/>
      <w:pPr>
        <w:tabs>
          <w:tab w:val="num" w:pos="0"/>
        </w:tabs>
        <w:ind w:left="1152" w:hanging="432"/>
      </w:pPr>
    </w:lvl>
    <w:lvl w:ilvl="6">
      <w:start w:val="1"/>
      <w:numFmt w:val="lowerRoman"/>
      <w:lvlText w:val="%7)"/>
      <w:lvlJc w:val="right"/>
      <w:pPr>
        <w:tabs>
          <w:tab w:val="num" w:pos="0"/>
        </w:tabs>
        <w:ind w:left="1296" w:hanging="288"/>
      </w:pPr>
    </w:lvl>
    <w:lvl w:ilvl="7">
      <w:start w:val="1"/>
      <w:numFmt w:val="lowerLetter"/>
      <w:lvlText w:val="%8."/>
      <w:lvlJc w:val="left"/>
      <w:pPr>
        <w:tabs>
          <w:tab w:val="num" w:pos="0"/>
        </w:tabs>
        <w:ind w:left="1440" w:hanging="432"/>
      </w:pPr>
    </w:lvl>
    <w:lvl w:ilvl="8">
      <w:start w:val="1"/>
      <w:numFmt w:val="lowerRoman"/>
      <w:lvlText w:val="%9."/>
      <w:lvlJc w:val="right"/>
      <w:pPr>
        <w:tabs>
          <w:tab w:val="num" w:pos="0"/>
        </w:tabs>
        <w:ind w:left="1584" w:hanging="144"/>
      </w:pPr>
    </w:lvl>
  </w:abstractNum>
  <w:abstractNum w:abstractNumId="12" w15:restartNumberingAfterBreak="0">
    <w:nsid w:val="2F6B5C40"/>
    <w:multiLevelType w:val="multilevel"/>
    <w:tmpl w:val="A89ACAA4"/>
    <w:lvl w:ilvl="0">
      <w:start w:val="1"/>
      <w:numFmt w:val="bullet"/>
      <w:pStyle w:val="Sraassuenkleliais"/>
      <w:lvlText w:val="o"/>
      <w:lvlJc w:val="left"/>
      <w:pPr>
        <w:tabs>
          <w:tab w:val="num" w:pos="0"/>
        </w:tabs>
        <w:ind w:left="1440" w:hanging="360"/>
      </w:pPr>
      <w:rPr>
        <w:rFonts w:ascii="Courier New" w:hAnsi="Courier New" w:cs="Courier New"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Noto Sans Symbols" w:hAnsi="Noto Sans Symbols" w:cs="Noto Sans Symbols" w:hint="default"/>
      </w:rPr>
    </w:lvl>
    <w:lvl w:ilvl="3">
      <w:start w:val="1"/>
      <w:numFmt w:val="bullet"/>
      <w:lvlText w:val="●"/>
      <w:lvlJc w:val="left"/>
      <w:pPr>
        <w:tabs>
          <w:tab w:val="num" w:pos="0"/>
        </w:tabs>
        <w:ind w:left="3600" w:hanging="360"/>
      </w:pPr>
      <w:rPr>
        <w:rFonts w:ascii="Noto Sans Symbols" w:hAnsi="Noto Sans Symbols" w:cs="Noto Sans Symbols"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Noto Sans Symbols" w:hAnsi="Noto Sans Symbols" w:cs="Noto Sans Symbols" w:hint="default"/>
      </w:rPr>
    </w:lvl>
    <w:lvl w:ilvl="6">
      <w:start w:val="1"/>
      <w:numFmt w:val="bullet"/>
      <w:lvlText w:val="●"/>
      <w:lvlJc w:val="left"/>
      <w:pPr>
        <w:tabs>
          <w:tab w:val="num" w:pos="0"/>
        </w:tabs>
        <w:ind w:left="5760" w:hanging="360"/>
      </w:pPr>
      <w:rPr>
        <w:rFonts w:ascii="Noto Sans Symbols" w:hAnsi="Noto Sans Symbols" w:cs="Noto Sans Symbols"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Noto Sans Symbols" w:hAnsi="Noto Sans Symbols" w:cs="Noto Sans Symbols" w:hint="default"/>
      </w:rPr>
    </w:lvl>
  </w:abstractNum>
  <w:abstractNum w:abstractNumId="13" w15:restartNumberingAfterBreak="0">
    <w:nsid w:val="2FF80BF5"/>
    <w:multiLevelType w:val="multilevel"/>
    <w:tmpl w:val="EC3EB6DA"/>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lef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lef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left"/>
      <w:pPr>
        <w:tabs>
          <w:tab w:val="num" w:pos="0"/>
        </w:tabs>
        <w:ind w:left="6480" w:hanging="360"/>
      </w:pPr>
      <w:rPr>
        <w:u w:val="none"/>
      </w:rPr>
    </w:lvl>
  </w:abstractNum>
  <w:abstractNum w:abstractNumId="14" w15:restartNumberingAfterBreak="0">
    <w:nsid w:val="353737AD"/>
    <w:multiLevelType w:val="multilevel"/>
    <w:tmpl w:val="48EE3A5E"/>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Calibri" w:hAnsi="Calibri" w:cs="Calibri"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5" w15:restartNumberingAfterBreak="0">
    <w:nsid w:val="446D46DE"/>
    <w:multiLevelType w:val="multilevel"/>
    <w:tmpl w:val="0D4442E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44780230"/>
    <w:multiLevelType w:val="multilevel"/>
    <w:tmpl w:val="3AA2CB0C"/>
    <w:lvl w:ilvl="0">
      <w:start w:val="4"/>
      <w:numFmt w:val="bullet"/>
      <w:lvlText w:val="-"/>
      <w:lvlJc w:val="left"/>
      <w:pPr>
        <w:tabs>
          <w:tab w:val="num" w:pos="0"/>
        </w:tabs>
        <w:ind w:left="743" w:hanging="743"/>
      </w:pPr>
      <w:rPr>
        <w:rFonts w:ascii="Noto Sans Symbols" w:hAnsi="Noto Sans Symbols" w:cs="Noto Sans Symbols" w:hint="default"/>
        <w:caps w:val="0"/>
        <w:smallCaps w:val="0"/>
        <w:strike w:val="0"/>
        <w:dstrike w:val="0"/>
        <w:color w:val="000000"/>
        <w:position w:val="0"/>
        <w:sz w:val="24"/>
        <w:szCs w:val="24"/>
        <w:u w:val="none"/>
        <w:vertAlign w:val="baseline"/>
      </w:rPr>
    </w:lvl>
    <w:lvl w:ilvl="1">
      <w:start w:val="1"/>
      <w:numFmt w:val="bullet"/>
      <w:lvlText w:val="o"/>
      <w:lvlJc w:val="left"/>
      <w:pPr>
        <w:tabs>
          <w:tab w:val="num" w:pos="0"/>
        </w:tabs>
        <w:ind w:left="1500" w:hanging="360"/>
      </w:pPr>
      <w:rPr>
        <w:rFonts w:ascii="Noto Sans Symbols" w:hAnsi="Noto Sans Symbols" w:cs="Noto Sans Symbols" w:hint="default"/>
        <w:caps w:val="0"/>
        <w:smallCaps w:val="0"/>
        <w:strike w:val="0"/>
        <w:dstrike w:val="0"/>
        <w:color w:val="000000"/>
        <w:position w:val="0"/>
        <w:sz w:val="24"/>
        <w:szCs w:val="24"/>
        <w:u w:val="none"/>
        <w:vertAlign w:val="baseline"/>
      </w:rPr>
    </w:lvl>
    <w:lvl w:ilvl="2">
      <w:start w:val="1"/>
      <w:numFmt w:val="bullet"/>
      <w:lvlText w:val="▪"/>
      <w:lvlJc w:val="left"/>
      <w:pPr>
        <w:tabs>
          <w:tab w:val="num" w:pos="0"/>
        </w:tabs>
        <w:ind w:left="2220" w:hanging="360"/>
      </w:pPr>
      <w:rPr>
        <w:rFonts w:ascii="Noto Sans Symbols" w:hAnsi="Noto Sans Symbols" w:cs="Noto Sans Symbols" w:hint="default"/>
        <w:caps w:val="0"/>
        <w:smallCaps w:val="0"/>
        <w:strike w:val="0"/>
        <w:dstrike w:val="0"/>
        <w:color w:val="000000"/>
        <w:position w:val="0"/>
        <w:sz w:val="24"/>
        <w:szCs w:val="24"/>
        <w:u w:val="none"/>
        <w:vertAlign w:val="baseline"/>
      </w:rPr>
    </w:lvl>
    <w:lvl w:ilvl="3">
      <w:start w:val="1"/>
      <w:numFmt w:val="bullet"/>
      <w:lvlText w:val="●"/>
      <w:lvlJc w:val="left"/>
      <w:pPr>
        <w:tabs>
          <w:tab w:val="num" w:pos="0"/>
        </w:tabs>
        <w:ind w:left="2940" w:hanging="360"/>
      </w:pPr>
      <w:rPr>
        <w:rFonts w:ascii="Noto Sans Symbols" w:hAnsi="Noto Sans Symbols" w:cs="Noto Sans Symbols" w:hint="default"/>
        <w:caps w:val="0"/>
        <w:smallCaps w:val="0"/>
        <w:strike w:val="0"/>
        <w:dstrike w:val="0"/>
        <w:color w:val="000000"/>
        <w:position w:val="0"/>
        <w:sz w:val="24"/>
        <w:szCs w:val="24"/>
        <w:u w:val="none"/>
        <w:vertAlign w:val="baseline"/>
      </w:rPr>
    </w:lvl>
    <w:lvl w:ilvl="4">
      <w:start w:val="1"/>
      <w:numFmt w:val="bullet"/>
      <w:lvlText w:val="o"/>
      <w:lvlJc w:val="left"/>
      <w:pPr>
        <w:tabs>
          <w:tab w:val="num" w:pos="0"/>
        </w:tabs>
        <w:ind w:left="3660" w:hanging="360"/>
      </w:pPr>
      <w:rPr>
        <w:rFonts w:ascii="Noto Sans Symbols" w:hAnsi="Noto Sans Symbols" w:cs="Noto Sans Symbols" w:hint="default"/>
        <w:caps w:val="0"/>
        <w:smallCaps w:val="0"/>
        <w:strike w:val="0"/>
        <w:dstrike w:val="0"/>
        <w:color w:val="000000"/>
        <w:position w:val="0"/>
        <w:sz w:val="24"/>
        <w:szCs w:val="24"/>
        <w:u w:val="none"/>
        <w:vertAlign w:val="baseline"/>
      </w:rPr>
    </w:lvl>
    <w:lvl w:ilvl="5">
      <w:start w:val="1"/>
      <w:numFmt w:val="bullet"/>
      <w:lvlText w:val="▪"/>
      <w:lvlJc w:val="left"/>
      <w:pPr>
        <w:tabs>
          <w:tab w:val="num" w:pos="0"/>
        </w:tabs>
        <w:ind w:left="4380" w:hanging="360"/>
      </w:pPr>
      <w:rPr>
        <w:rFonts w:ascii="Noto Sans Symbols" w:hAnsi="Noto Sans Symbols" w:cs="Noto Sans Symbols" w:hint="default"/>
        <w:caps w:val="0"/>
        <w:smallCaps w:val="0"/>
        <w:strike w:val="0"/>
        <w:dstrike w:val="0"/>
        <w:color w:val="000000"/>
        <w:position w:val="0"/>
        <w:sz w:val="24"/>
        <w:szCs w:val="24"/>
        <w:u w:val="none"/>
        <w:vertAlign w:val="baseline"/>
      </w:rPr>
    </w:lvl>
    <w:lvl w:ilvl="6">
      <w:start w:val="1"/>
      <w:numFmt w:val="bullet"/>
      <w:lvlText w:val="●"/>
      <w:lvlJc w:val="left"/>
      <w:pPr>
        <w:tabs>
          <w:tab w:val="num" w:pos="0"/>
        </w:tabs>
        <w:ind w:left="5100" w:hanging="360"/>
      </w:pPr>
      <w:rPr>
        <w:rFonts w:ascii="Noto Sans Symbols" w:hAnsi="Noto Sans Symbols" w:cs="Noto Sans Symbols" w:hint="default"/>
        <w:caps w:val="0"/>
        <w:smallCaps w:val="0"/>
        <w:strike w:val="0"/>
        <w:dstrike w:val="0"/>
        <w:color w:val="000000"/>
        <w:position w:val="0"/>
        <w:sz w:val="24"/>
        <w:szCs w:val="24"/>
        <w:u w:val="none"/>
        <w:vertAlign w:val="baseline"/>
      </w:rPr>
    </w:lvl>
    <w:lvl w:ilvl="7">
      <w:start w:val="1"/>
      <w:numFmt w:val="bullet"/>
      <w:lvlText w:val="o"/>
      <w:lvlJc w:val="left"/>
      <w:pPr>
        <w:tabs>
          <w:tab w:val="num" w:pos="0"/>
        </w:tabs>
        <w:ind w:left="5820" w:hanging="360"/>
      </w:pPr>
      <w:rPr>
        <w:rFonts w:ascii="Noto Sans Symbols" w:hAnsi="Noto Sans Symbols" w:cs="Noto Sans Symbols" w:hint="default"/>
        <w:caps w:val="0"/>
        <w:smallCaps w:val="0"/>
        <w:strike w:val="0"/>
        <w:dstrike w:val="0"/>
        <w:color w:val="000000"/>
        <w:position w:val="0"/>
        <w:sz w:val="24"/>
        <w:szCs w:val="24"/>
        <w:u w:val="none"/>
        <w:vertAlign w:val="baseline"/>
      </w:rPr>
    </w:lvl>
    <w:lvl w:ilvl="8">
      <w:start w:val="1"/>
      <w:numFmt w:val="bullet"/>
      <w:lvlText w:val="▪"/>
      <w:lvlJc w:val="left"/>
      <w:pPr>
        <w:tabs>
          <w:tab w:val="num" w:pos="0"/>
        </w:tabs>
        <w:ind w:left="6540" w:hanging="360"/>
      </w:pPr>
      <w:rPr>
        <w:rFonts w:ascii="Noto Sans Symbols" w:hAnsi="Noto Sans Symbols" w:cs="Noto Sans Symbols" w:hint="default"/>
        <w:caps w:val="0"/>
        <w:smallCaps w:val="0"/>
        <w:strike w:val="0"/>
        <w:dstrike w:val="0"/>
        <w:color w:val="000000"/>
        <w:position w:val="0"/>
        <w:sz w:val="24"/>
        <w:szCs w:val="24"/>
        <w:u w:val="none"/>
        <w:vertAlign w:val="baseline"/>
      </w:rPr>
    </w:lvl>
  </w:abstractNum>
  <w:abstractNum w:abstractNumId="17" w15:restartNumberingAfterBreak="0">
    <w:nsid w:val="47CC169F"/>
    <w:multiLevelType w:val="multilevel"/>
    <w:tmpl w:val="ECEE0F0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4A3C1705"/>
    <w:multiLevelType w:val="multilevel"/>
    <w:tmpl w:val="A7AA9EDC"/>
    <w:lvl w:ilvl="0">
      <w:start w:val="1"/>
      <w:numFmt w:val="decimal"/>
      <w:lvlText w:val="%1."/>
      <w:lvlJc w:val="left"/>
      <w:pPr>
        <w:tabs>
          <w:tab w:val="num" w:pos="0"/>
        </w:tabs>
        <w:ind w:left="357" w:hanging="357"/>
      </w:pPr>
    </w:lvl>
    <w:lvl w:ilvl="1">
      <w:start w:val="1"/>
      <w:numFmt w:val="decimal"/>
      <w:lvlText w:val="%1.%2."/>
      <w:lvlJc w:val="left"/>
      <w:pPr>
        <w:tabs>
          <w:tab w:val="num" w:pos="0"/>
        </w:tabs>
        <w:ind w:left="357" w:hanging="357"/>
      </w:pPr>
    </w:lvl>
    <w:lvl w:ilvl="2">
      <w:start w:val="1"/>
      <w:numFmt w:val="decimal"/>
      <w:lvlText w:val="%1.%2.%3."/>
      <w:lvlJc w:val="left"/>
      <w:pPr>
        <w:tabs>
          <w:tab w:val="num" w:pos="0"/>
        </w:tabs>
        <w:ind w:left="357" w:hanging="357"/>
      </w:pPr>
    </w:lvl>
    <w:lvl w:ilvl="3">
      <w:start w:val="1"/>
      <w:numFmt w:val="decimal"/>
      <w:lvlText w:val="%1.%2.%3.%4."/>
      <w:lvlJc w:val="left"/>
      <w:pPr>
        <w:tabs>
          <w:tab w:val="num" w:pos="0"/>
        </w:tabs>
        <w:ind w:left="357" w:hanging="357"/>
      </w:pPr>
    </w:lvl>
    <w:lvl w:ilvl="4">
      <w:start w:val="1"/>
      <w:numFmt w:val="decimal"/>
      <w:lvlText w:val="%1.%2.%3.%4.%5."/>
      <w:lvlJc w:val="left"/>
      <w:pPr>
        <w:tabs>
          <w:tab w:val="num" w:pos="0"/>
        </w:tabs>
        <w:ind w:left="357" w:hanging="357"/>
      </w:pPr>
    </w:lvl>
    <w:lvl w:ilvl="5">
      <w:start w:val="1"/>
      <w:numFmt w:val="decimal"/>
      <w:lvlText w:val="%1.%2.%3.%4.%5.%6."/>
      <w:lvlJc w:val="left"/>
      <w:pPr>
        <w:tabs>
          <w:tab w:val="num" w:pos="0"/>
        </w:tabs>
        <w:ind w:left="357" w:hanging="357"/>
      </w:pPr>
    </w:lvl>
    <w:lvl w:ilvl="6">
      <w:start w:val="1"/>
      <w:numFmt w:val="decimal"/>
      <w:lvlText w:val="%1.%2.%3.%4.%5.%6.%7."/>
      <w:lvlJc w:val="left"/>
      <w:pPr>
        <w:tabs>
          <w:tab w:val="num" w:pos="0"/>
        </w:tabs>
        <w:ind w:left="357" w:hanging="357"/>
      </w:pPr>
    </w:lvl>
    <w:lvl w:ilvl="7">
      <w:start w:val="1"/>
      <w:numFmt w:val="decimal"/>
      <w:lvlText w:val="%1.%2.%3.%4.%5.%6.%7.%8."/>
      <w:lvlJc w:val="left"/>
      <w:pPr>
        <w:tabs>
          <w:tab w:val="num" w:pos="0"/>
        </w:tabs>
        <w:ind w:left="357" w:hanging="357"/>
      </w:pPr>
    </w:lvl>
    <w:lvl w:ilvl="8">
      <w:start w:val="1"/>
      <w:numFmt w:val="decimal"/>
      <w:lvlText w:val="%1.%2.%3.%4.%5.%6.%7.%8.%9."/>
      <w:lvlJc w:val="left"/>
      <w:pPr>
        <w:tabs>
          <w:tab w:val="num" w:pos="0"/>
        </w:tabs>
        <w:ind w:left="357" w:hanging="357"/>
      </w:pPr>
    </w:lvl>
  </w:abstractNum>
  <w:abstractNum w:abstractNumId="19" w15:restartNumberingAfterBreak="0">
    <w:nsid w:val="4D9A5BA3"/>
    <w:multiLevelType w:val="multilevel"/>
    <w:tmpl w:val="5C161786"/>
    <w:lvl w:ilvl="0">
      <w:start w:val="2"/>
      <w:numFmt w:val="decimal"/>
      <w:lvlText w:val="%1."/>
      <w:lvlJc w:val="left"/>
      <w:pPr>
        <w:tabs>
          <w:tab w:val="num" w:pos="0"/>
        </w:tabs>
        <w:ind w:left="360" w:hanging="360"/>
      </w:pPr>
      <w:rPr>
        <w:rFonts w:ascii="Times New Roman" w:eastAsia="Times New Roman" w:hAnsi="Times New Roman" w:cs="Times New Roman"/>
        <w:b/>
        <w:bCs/>
        <w:color w:val="000000"/>
        <w:sz w:val="24"/>
        <w:szCs w:val="24"/>
      </w:rPr>
    </w:lvl>
    <w:lvl w:ilvl="1">
      <w:start w:val="1"/>
      <w:numFmt w:val="decimal"/>
      <w:lvlText w:val="%1.%2."/>
      <w:lvlJc w:val="left"/>
      <w:pPr>
        <w:tabs>
          <w:tab w:val="num" w:pos="0"/>
        </w:tabs>
        <w:ind w:left="644" w:hanging="359"/>
      </w:pPr>
      <w:rPr>
        <w:rFonts w:ascii="Times New Roman" w:eastAsia="Times New Roman" w:hAnsi="Times New Roman" w:cs="Times New Roman"/>
        <w:i w:val="0"/>
        <w:iCs w:val="0"/>
        <w:color w:val="000000"/>
        <w:sz w:val="21"/>
        <w:szCs w:val="21"/>
      </w:rPr>
    </w:lvl>
    <w:lvl w:ilvl="2">
      <w:start w:val="1"/>
      <w:numFmt w:val="decimal"/>
      <w:lvlText w:val="%1.%2.%3."/>
      <w:lvlJc w:val="left"/>
      <w:pPr>
        <w:tabs>
          <w:tab w:val="num" w:pos="0"/>
        </w:tabs>
        <w:ind w:left="1429" w:hanging="720"/>
      </w:pPr>
      <w:rPr>
        <w:rFonts w:ascii="Times New Roman" w:eastAsia="Arial" w:hAnsi="Times New Roman" w:cs="Times New Roman" w:hint="default"/>
        <w:color w:val="000000"/>
      </w:rPr>
    </w:lvl>
    <w:lvl w:ilvl="3">
      <w:start w:val="1"/>
      <w:numFmt w:val="decimal"/>
      <w:lvlText w:val="%1.%2.%3.%4."/>
      <w:lvlJc w:val="left"/>
      <w:pPr>
        <w:tabs>
          <w:tab w:val="num" w:pos="0"/>
        </w:tabs>
        <w:ind w:left="2811" w:hanging="720"/>
      </w:pPr>
      <w:rPr>
        <w:color w:val="000000"/>
      </w:rPr>
    </w:lvl>
    <w:lvl w:ilvl="4">
      <w:start w:val="1"/>
      <w:numFmt w:val="decimal"/>
      <w:lvlText w:val="%1.%2.%3.%4.%5."/>
      <w:lvlJc w:val="left"/>
      <w:pPr>
        <w:tabs>
          <w:tab w:val="num" w:pos="0"/>
        </w:tabs>
        <w:ind w:left="3868" w:hanging="1080"/>
      </w:pPr>
      <w:rPr>
        <w:color w:val="000000"/>
      </w:rPr>
    </w:lvl>
    <w:lvl w:ilvl="5">
      <w:start w:val="1"/>
      <w:numFmt w:val="decimal"/>
      <w:lvlText w:val="%1.%2.%3.%4.%5.%6."/>
      <w:lvlJc w:val="left"/>
      <w:pPr>
        <w:tabs>
          <w:tab w:val="num" w:pos="0"/>
        </w:tabs>
        <w:ind w:left="4565" w:hanging="1080"/>
      </w:pPr>
      <w:rPr>
        <w:color w:val="000000"/>
      </w:rPr>
    </w:lvl>
    <w:lvl w:ilvl="6">
      <w:start w:val="1"/>
      <w:numFmt w:val="decimal"/>
      <w:lvlText w:val="%1.%2.%3.%4.%5.%6.%7."/>
      <w:lvlJc w:val="left"/>
      <w:pPr>
        <w:tabs>
          <w:tab w:val="num" w:pos="0"/>
        </w:tabs>
        <w:ind w:left="5622" w:hanging="1440"/>
      </w:pPr>
      <w:rPr>
        <w:color w:val="000000"/>
      </w:rPr>
    </w:lvl>
    <w:lvl w:ilvl="7">
      <w:start w:val="1"/>
      <w:numFmt w:val="decimal"/>
      <w:lvlText w:val="%1.%2.%3.%4.%5.%6.%7.%8."/>
      <w:lvlJc w:val="left"/>
      <w:pPr>
        <w:tabs>
          <w:tab w:val="num" w:pos="0"/>
        </w:tabs>
        <w:ind w:left="6319" w:hanging="1440"/>
      </w:pPr>
      <w:rPr>
        <w:color w:val="000000"/>
      </w:rPr>
    </w:lvl>
    <w:lvl w:ilvl="8">
      <w:start w:val="1"/>
      <w:numFmt w:val="decimal"/>
      <w:lvlText w:val="%1.%2.%3.%4.%5.%6.%7.%8.%9."/>
      <w:lvlJc w:val="left"/>
      <w:pPr>
        <w:tabs>
          <w:tab w:val="num" w:pos="0"/>
        </w:tabs>
        <w:ind w:left="7376" w:hanging="1800"/>
      </w:pPr>
      <w:rPr>
        <w:color w:val="000000"/>
      </w:rPr>
    </w:lvl>
  </w:abstractNum>
  <w:abstractNum w:abstractNumId="20" w15:restartNumberingAfterBreak="0">
    <w:nsid w:val="4F763260"/>
    <w:multiLevelType w:val="multilevel"/>
    <w:tmpl w:val="A7A60F6A"/>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Calibri" w:hAnsi="Calibri" w:cs="Calibri"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21" w15:restartNumberingAfterBreak="0">
    <w:nsid w:val="504D605C"/>
    <w:multiLevelType w:val="multilevel"/>
    <w:tmpl w:val="D780D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265940"/>
    <w:multiLevelType w:val="multilevel"/>
    <w:tmpl w:val="7F08BCAA"/>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55AF5D7F"/>
    <w:multiLevelType w:val="multilevel"/>
    <w:tmpl w:val="5C081B5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56FB2D5F"/>
    <w:multiLevelType w:val="multilevel"/>
    <w:tmpl w:val="83408E4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57B03C43"/>
    <w:multiLevelType w:val="multilevel"/>
    <w:tmpl w:val="250E08AC"/>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5FEE7E33"/>
    <w:multiLevelType w:val="multilevel"/>
    <w:tmpl w:val="9E62C62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618B60F2"/>
    <w:multiLevelType w:val="multilevel"/>
    <w:tmpl w:val="CDFE23EA"/>
    <w:lvl w:ilvl="0">
      <w:start w:val="1"/>
      <w:numFmt w:val="decimal"/>
      <w:pStyle w:val="PROITBulleted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641E2C73"/>
    <w:multiLevelType w:val="multilevel"/>
    <w:tmpl w:val="0B9CBD9A"/>
    <w:lvl w:ilvl="0">
      <w:start w:val="1"/>
      <w:numFmt w:val="bullet"/>
      <w:lvlText w:val="●"/>
      <w:lvlJc w:val="left"/>
      <w:pPr>
        <w:tabs>
          <w:tab w:val="num" w:pos="0"/>
        </w:tabs>
        <w:ind w:left="1800" w:hanging="360"/>
      </w:pPr>
      <w:rPr>
        <w:rFonts w:ascii="Noto Sans Symbols" w:hAnsi="Noto Sans Symbols" w:cs="Noto Sans Symbols" w:hint="default"/>
      </w:rPr>
    </w:lvl>
    <w:lvl w:ilvl="1">
      <w:start w:val="1"/>
      <w:numFmt w:val="bullet"/>
      <w:lvlText w:val="●"/>
      <w:lvlJc w:val="left"/>
      <w:pPr>
        <w:tabs>
          <w:tab w:val="num" w:pos="0"/>
        </w:tabs>
        <w:ind w:left="1440" w:hanging="360"/>
      </w:pPr>
      <w:rPr>
        <w:rFonts w:ascii="Noto Sans Symbols" w:hAnsi="Noto Sans Symbols" w:cs="Noto Sans Symbols"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29" w15:restartNumberingAfterBreak="0">
    <w:nsid w:val="64862B93"/>
    <w:multiLevelType w:val="multilevel"/>
    <w:tmpl w:val="E376DB94"/>
    <w:lvl w:ilvl="0">
      <w:start w:val="7"/>
      <w:numFmt w:val="decimal"/>
      <w:pStyle w:val="Bullet-QuestionMark"/>
      <w:lvlText w:val="%1."/>
      <w:lvlJc w:val="left"/>
      <w:pPr>
        <w:tabs>
          <w:tab w:val="num" w:pos="0"/>
        </w:tabs>
        <w:ind w:left="360" w:hanging="360"/>
      </w:pPr>
      <w:rPr>
        <w:rFonts w:ascii="Times New Roman" w:eastAsia="Times New Roman" w:hAnsi="Times New Roman" w:cs="Times New Roman"/>
        <w:b/>
        <w:bCs/>
        <w:color w:val="000000"/>
        <w:sz w:val="24"/>
        <w:szCs w:val="24"/>
      </w:rPr>
    </w:lvl>
    <w:lvl w:ilvl="1">
      <w:start w:val="2"/>
      <w:numFmt w:val="decimal"/>
      <w:lvlText w:val="%1.%2."/>
      <w:lvlJc w:val="left"/>
      <w:pPr>
        <w:tabs>
          <w:tab w:val="num" w:pos="0"/>
        </w:tabs>
        <w:ind w:left="1057" w:hanging="360"/>
      </w:pPr>
      <w:rPr>
        <w:rFonts w:ascii="Arial" w:eastAsia="Arial" w:hAnsi="Arial" w:cs="Arial"/>
        <w:color w:val="000000"/>
      </w:rPr>
    </w:lvl>
    <w:lvl w:ilvl="2">
      <w:start w:val="1"/>
      <w:numFmt w:val="decimal"/>
      <w:lvlText w:val="%1.%2.%3."/>
      <w:lvlJc w:val="left"/>
      <w:pPr>
        <w:tabs>
          <w:tab w:val="num" w:pos="0"/>
        </w:tabs>
        <w:ind w:left="2114" w:hanging="720"/>
      </w:pPr>
      <w:rPr>
        <w:rFonts w:ascii="Arial" w:eastAsia="Arial" w:hAnsi="Arial" w:cs="Arial"/>
        <w:color w:val="000000"/>
      </w:rPr>
    </w:lvl>
    <w:lvl w:ilvl="3">
      <w:start w:val="1"/>
      <w:numFmt w:val="decimal"/>
      <w:lvlText w:val="%1.%2.%3.%4."/>
      <w:lvlJc w:val="left"/>
      <w:pPr>
        <w:tabs>
          <w:tab w:val="num" w:pos="0"/>
        </w:tabs>
        <w:ind w:left="2811" w:hanging="720"/>
      </w:pPr>
      <w:rPr>
        <w:color w:val="000000"/>
      </w:rPr>
    </w:lvl>
    <w:lvl w:ilvl="4">
      <w:start w:val="1"/>
      <w:numFmt w:val="decimal"/>
      <w:lvlText w:val="%1.%2.%3.%4.%5."/>
      <w:lvlJc w:val="left"/>
      <w:pPr>
        <w:tabs>
          <w:tab w:val="num" w:pos="0"/>
        </w:tabs>
        <w:ind w:left="3868" w:hanging="1080"/>
      </w:pPr>
      <w:rPr>
        <w:color w:val="000000"/>
      </w:rPr>
    </w:lvl>
    <w:lvl w:ilvl="5">
      <w:start w:val="1"/>
      <w:numFmt w:val="decimal"/>
      <w:lvlText w:val="%1.%2.%3.%4.%5.%6."/>
      <w:lvlJc w:val="left"/>
      <w:pPr>
        <w:tabs>
          <w:tab w:val="num" w:pos="0"/>
        </w:tabs>
        <w:ind w:left="4565" w:hanging="1080"/>
      </w:pPr>
      <w:rPr>
        <w:color w:val="000000"/>
      </w:rPr>
    </w:lvl>
    <w:lvl w:ilvl="6">
      <w:start w:val="1"/>
      <w:numFmt w:val="decimal"/>
      <w:lvlText w:val="%1.%2.%3.%4.%5.%6.%7."/>
      <w:lvlJc w:val="left"/>
      <w:pPr>
        <w:tabs>
          <w:tab w:val="num" w:pos="0"/>
        </w:tabs>
        <w:ind w:left="5622" w:hanging="1440"/>
      </w:pPr>
      <w:rPr>
        <w:color w:val="000000"/>
      </w:rPr>
    </w:lvl>
    <w:lvl w:ilvl="7">
      <w:start w:val="1"/>
      <w:numFmt w:val="decimal"/>
      <w:lvlText w:val="%1.%2.%3.%4.%5.%6.%7.%8."/>
      <w:lvlJc w:val="left"/>
      <w:pPr>
        <w:tabs>
          <w:tab w:val="num" w:pos="0"/>
        </w:tabs>
        <w:ind w:left="6319" w:hanging="1440"/>
      </w:pPr>
      <w:rPr>
        <w:color w:val="000000"/>
      </w:rPr>
    </w:lvl>
    <w:lvl w:ilvl="8">
      <w:start w:val="1"/>
      <w:numFmt w:val="decimal"/>
      <w:lvlText w:val="%1.%2.%3.%4.%5.%6.%7.%8.%9."/>
      <w:lvlJc w:val="left"/>
      <w:pPr>
        <w:tabs>
          <w:tab w:val="num" w:pos="0"/>
        </w:tabs>
        <w:ind w:left="7376" w:hanging="1800"/>
      </w:pPr>
      <w:rPr>
        <w:color w:val="000000"/>
      </w:rPr>
    </w:lvl>
  </w:abstractNum>
  <w:abstractNum w:abstractNumId="30" w15:restartNumberingAfterBreak="0">
    <w:nsid w:val="68612BCE"/>
    <w:multiLevelType w:val="multilevel"/>
    <w:tmpl w:val="7940EE28"/>
    <w:lvl w:ilvl="0">
      <w:start w:val="1"/>
      <w:numFmt w:val="bullet"/>
      <w:pStyle w:val="BULLNumbered"/>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31" w15:restartNumberingAfterBreak="0">
    <w:nsid w:val="715178BA"/>
    <w:multiLevelType w:val="multilevel"/>
    <w:tmpl w:val="8B049320"/>
    <w:lvl w:ilvl="0">
      <w:start w:val="1"/>
      <w:numFmt w:val="decimal"/>
      <w:pStyle w:val="ButtonQuestion"/>
      <w:lvlText w:val="%1."/>
      <w:lvlJc w:val="left"/>
      <w:pPr>
        <w:tabs>
          <w:tab w:val="num" w:pos="0"/>
        </w:tabs>
        <w:ind w:left="360" w:hanging="360"/>
      </w:pPr>
      <w:rPr>
        <w:rFonts w:ascii="Times New Roman" w:eastAsia="Times New Roman" w:hAnsi="Times New Roman" w:cs="Times New Roman"/>
        <w:sz w:val="24"/>
        <w:szCs w:val="24"/>
      </w:rPr>
    </w:lvl>
    <w:lvl w:ilvl="1">
      <w:start w:val="1"/>
      <w:numFmt w:val="decimal"/>
      <w:lvlText w:val="%1.%2."/>
      <w:lvlJc w:val="left"/>
      <w:pPr>
        <w:tabs>
          <w:tab w:val="num" w:pos="0"/>
        </w:tabs>
        <w:ind w:left="1070" w:hanging="360"/>
      </w:pPr>
      <w:rPr>
        <w:rFonts w:ascii="Arial" w:eastAsia="Arial" w:hAnsi="Arial" w:cs="Arial"/>
        <w:color w:val="000000"/>
      </w:rPr>
    </w:lvl>
    <w:lvl w:ilvl="2">
      <w:start w:val="1"/>
      <w:numFmt w:val="decimal"/>
      <w:lvlText w:val="%1.%2.%3."/>
      <w:lvlJc w:val="left"/>
      <w:pPr>
        <w:tabs>
          <w:tab w:val="num" w:pos="0"/>
        </w:tabs>
        <w:ind w:left="2114" w:hanging="720"/>
      </w:pPr>
    </w:lvl>
    <w:lvl w:ilvl="3">
      <w:start w:val="1"/>
      <w:numFmt w:val="decimal"/>
      <w:lvlText w:val="%1.%2.%3.%4."/>
      <w:lvlJc w:val="left"/>
      <w:pPr>
        <w:tabs>
          <w:tab w:val="num" w:pos="0"/>
        </w:tabs>
        <w:ind w:left="2811" w:hanging="720"/>
      </w:pPr>
    </w:lvl>
    <w:lvl w:ilvl="4">
      <w:start w:val="1"/>
      <w:numFmt w:val="decimal"/>
      <w:lvlText w:val="%1.%2.%3.%4.%5."/>
      <w:lvlJc w:val="left"/>
      <w:pPr>
        <w:tabs>
          <w:tab w:val="num" w:pos="0"/>
        </w:tabs>
        <w:ind w:left="3868" w:hanging="1080"/>
      </w:pPr>
    </w:lvl>
    <w:lvl w:ilvl="5">
      <w:start w:val="1"/>
      <w:numFmt w:val="decimal"/>
      <w:lvlText w:val="%1.%2.%3.%4.%5.%6."/>
      <w:lvlJc w:val="left"/>
      <w:pPr>
        <w:tabs>
          <w:tab w:val="num" w:pos="0"/>
        </w:tabs>
        <w:ind w:left="4565" w:hanging="1080"/>
      </w:pPr>
    </w:lvl>
    <w:lvl w:ilvl="6">
      <w:start w:val="1"/>
      <w:numFmt w:val="decimal"/>
      <w:lvlText w:val="%1.%2.%3.%4.%5.%6.%7."/>
      <w:lvlJc w:val="left"/>
      <w:pPr>
        <w:tabs>
          <w:tab w:val="num" w:pos="0"/>
        </w:tabs>
        <w:ind w:left="5622" w:hanging="1440"/>
      </w:pPr>
    </w:lvl>
    <w:lvl w:ilvl="7">
      <w:start w:val="1"/>
      <w:numFmt w:val="decimal"/>
      <w:lvlText w:val="%1.%2.%3.%4.%5.%6.%7.%8."/>
      <w:lvlJc w:val="left"/>
      <w:pPr>
        <w:tabs>
          <w:tab w:val="num" w:pos="0"/>
        </w:tabs>
        <w:ind w:left="6319" w:hanging="1440"/>
      </w:pPr>
    </w:lvl>
    <w:lvl w:ilvl="8">
      <w:start w:val="1"/>
      <w:numFmt w:val="decimal"/>
      <w:lvlText w:val="%1.%2.%3.%4.%5.%6.%7.%8.%9."/>
      <w:lvlJc w:val="left"/>
      <w:pPr>
        <w:tabs>
          <w:tab w:val="num" w:pos="0"/>
        </w:tabs>
        <w:ind w:left="7376" w:hanging="1800"/>
      </w:pPr>
    </w:lvl>
  </w:abstractNum>
  <w:abstractNum w:abstractNumId="32" w15:restartNumberingAfterBreak="0">
    <w:nsid w:val="722305AA"/>
    <w:multiLevelType w:val="multilevel"/>
    <w:tmpl w:val="1344977A"/>
    <w:lvl w:ilvl="0">
      <w:start w:val="1"/>
      <w:numFmt w:val="decimal"/>
      <w:pStyle w:val="S1lygis"/>
      <w:lvlText w:val="%1."/>
      <w:lvlJc w:val="left"/>
      <w:pPr>
        <w:tabs>
          <w:tab w:val="num" w:pos="0"/>
        </w:tabs>
        <w:ind w:left="360" w:hanging="360"/>
      </w:pPr>
    </w:lvl>
    <w:lvl w:ilvl="1">
      <w:start w:val="1"/>
      <w:numFmt w:val="decimal"/>
      <w:pStyle w:val="S2lygis"/>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7"/>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5"/>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3" w15:restartNumberingAfterBreak="0">
    <w:nsid w:val="7640432D"/>
    <w:multiLevelType w:val="multilevel"/>
    <w:tmpl w:val="B4F46C7C"/>
    <w:lvl w:ilvl="0">
      <w:start w:val="1"/>
      <w:numFmt w:val="decimal"/>
      <w:lvlText w:val="%1."/>
      <w:lvlJc w:val="left"/>
      <w:pPr>
        <w:tabs>
          <w:tab w:val="num" w:pos="0"/>
        </w:tabs>
        <w:ind w:left="720" w:hanging="360"/>
      </w:pPr>
      <w:rPr>
        <w:strike w:val="0"/>
        <w:dstrike w:val="0"/>
        <w:u w:val="none"/>
        <w:effect w:val="none"/>
      </w:rPr>
    </w:lvl>
    <w:lvl w:ilvl="1">
      <w:start w:val="1"/>
      <w:numFmt w:val="lowerLetter"/>
      <w:lvlText w:val="%2."/>
      <w:lvlJc w:val="left"/>
      <w:pPr>
        <w:tabs>
          <w:tab w:val="num" w:pos="0"/>
        </w:tabs>
        <w:ind w:left="1440" w:hanging="360"/>
      </w:pPr>
      <w:rPr>
        <w:strike w:val="0"/>
        <w:dstrike w:val="0"/>
        <w:u w:val="none"/>
        <w:effect w:val="none"/>
      </w:rPr>
    </w:lvl>
    <w:lvl w:ilvl="2">
      <w:start w:val="1"/>
      <w:numFmt w:val="lowerRoman"/>
      <w:lvlText w:val="%3."/>
      <w:lvlJc w:val="left"/>
      <w:pPr>
        <w:tabs>
          <w:tab w:val="num" w:pos="0"/>
        </w:tabs>
        <w:ind w:left="2160" w:hanging="360"/>
      </w:pPr>
      <w:rPr>
        <w:strike w:val="0"/>
        <w:dstrike w:val="0"/>
        <w:u w:val="none"/>
        <w:effect w:val="none"/>
      </w:rPr>
    </w:lvl>
    <w:lvl w:ilvl="3">
      <w:start w:val="1"/>
      <w:numFmt w:val="decimal"/>
      <w:lvlText w:val="%4."/>
      <w:lvlJc w:val="left"/>
      <w:pPr>
        <w:tabs>
          <w:tab w:val="num" w:pos="0"/>
        </w:tabs>
        <w:ind w:left="2880" w:hanging="360"/>
      </w:pPr>
      <w:rPr>
        <w:strike w:val="0"/>
        <w:dstrike w:val="0"/>
        <w:u w:val="none"/>
        <w:effect w:val="none"/>
      </w:rPr>
    </w:lvl>
    <w:lvl w:ilvl="4">
      <w:start w:val="1"/>
      <w:numFmt w:val="lowerLetter"/>
      <w:lvlText w:val="%5."/>
      <w:lvlJc w:val="left"/>
      <w:pPr>
        <w:tabs>
          <w:tab w:val="num" w:pos="0"/>
        </w:tabs>
        <w:ind w:left="3600" w:hanging="360"/>
      </w:pPr>
      <w:rPr>
        <w:strike w:val="0"/>
        <w:dstrike w:val="0"/>
        <w:u w:val="none"/>
        <w:effect w:val="none"/>
      </w:rPr>
    </w:lvl>
    <w:lvl w:ilvl="5">
      <w:start w:val="1"/>
      <w:numFmt w:val="lowerRoman"/>
      <w:lvlText w:val="%6."/>
      <w:lvlJc w:val="left"/>
      <w:pPr>
        <w:tabs>
          <w:tab w:val="num" w:pos="0"/>
        </w:tabs>
        <w:ind w:left="4320" w:hanging="360"/>
      </w:pPr>
      <w:rPr>
        <w:strike w:val="0"/>
        <w:dstrike w:val="0"/>
        <w:u w:val="none"/>
        <w:effect w:val="none"/>
      </w:rPr>
    </w:lvl>
    <w:lvl w:ilvl="6">
      <w:start w:val="1"/>
      <w:numFmt w:val="decimal"/>
      <w:lvlText w:val="%7."/>
      <w:lvlJc w:val="left"/>
      <w:pPr>
        <w:tabs>
          <w:tab w:val="num" w:pos="0"/>
        </w:tabs>
        <w:ind w:left="5040" w:hanging="360"/>
      </w:pPr>
      <w:rPr>
        <w:strike w:val="0"/>
        <w:dstrike w:val="0"/>
        <w:u w:val="none"/>
        <w:effect w:val="none"/>
      </w:rPr>
    </w:lvl>
    <w:lvl w:ilvl="7">
      <w:start w:val="1"/>
      <w:numFmt w:val="lowerLetter"/>
      <w:lvlText w:val="%8."/>
      <w:lvlJc w:val="left"/>
      <w:pPr>
        <w:tabs>
          <w:tab w:val="num" w:pos="0"/>
        </w:tabs>
        <w:ind w:left="5760" w:hanging="360"/>
      </w:pPr>
      <w:rPr>
        <w:strike w:val="0"/>
        <w:dstrike w:val="0"/>
        <w:u w:val="none"/>
        <w:effect w:val="none"/>
      </w:rPr>
    </w:lvl>
    <w:lvl w:ilvl="8">
      <w:start w:val="1"/>
      <w:numFmt w:val="lowerRoman"/>
      <w:lvlText w:val="%9."/>
      <w:lvlJc w:val="left"/>
      <w:pPr>
        <w:tabs>
          <w:tab w:val="num" w:pos="0"/>
        </w:tabs>
        <w:ind w:left="6480" w:hanging="360"/>
      </w:pPr>
      <w:rPr>
        <w:strike w:val="0"/>
        <w:dstrike w:val="0"/>
        <w:u w:val="none"/>
        <w:effect w:val="none"/>
      </w:rPr>
    </w:lvl>
  </w:abstractNum>
  <w:abstractNum w:abstractNumId="34" w15:restartNumberingAfterBreak="0">
    <w:nsid w:val="7ADF1512"/>
    <w:multiLevelType w:val="multilevel"/>
    <w:tmpl w:val="35D2345A"/>
    <w:lvl w:ilvl="0">
      <w:start w:val="1"/>
      <w:numFmt w:val="bullet"/>
      <w:lvlText w:val="●"/>
      <w:lvlJc w:val="left"/>
      <w:pPr>
        <w:tabs>
          <w:tab w:val="num" w:pos="0"/>
        </w:tabs>
        <w:ind w:left="1134" w:hanging="282"/>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35" w15:restartNumberingAfterBreak="0">
    <w:nsid w:val="7C92426B"/>
    <w:multiLevelType w:val="multilevel"/>
    <w:tmpl w:val="91DAE3EC"/>
    <w:lvl w:ilvl="0">
      <w:start w:val="4"/>
      <w:numFmt w:val="bullet"/>
      <w:lvlText w:val="-"/>
      <w:lvlJc w:val="left"/>
      <w:pPr>
        <w:tabs>
          <w:tab w:val="num" w:pos="0"/>
        </w:tabs>
        <w:ind w:left="743" w:hanging="743"/>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1">
      <w:start w:val="1"/>
      <w:numFmt w:val="bullet"/>
      <w:lvlText w:val="o"/>
      <w:lvlJc w:val="left"/>
      <w:pPr>
        <w:tabs>
          <w:tab w:val="num" w:pos="0"/>
        </w:tabs>
        <w:ind w:left="150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2">
      <w:start w:val="1"/>
      <w:numFmt w:val="bullet"/>
      <w:lvlText w:val="▪"/>
      <w:lvlJc w:val="left"/>
      <w:pPr>
        <w:tabs>
          <w:tab w:val="num" w:pos="0"/>
        </w:tabs>
        <w:ind w:left="222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3">
      <w:start w:val="1"/>
      <w:numFmt w:val="bullet"/>
      <w:lvlText w:val="●"/>
      <w:lvlJc w:val="left"/>
      <w:pPr>
        <w:tabs>
          <w:tab w:val="num" w:pos="0"/>
        </w:tabs>
        <w:ind w:left="294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4">
      <w:start w:val="1"/>
      <w:numFmt w:val="bullet"/>
      <w:lvlText w:val="o"/>
      <w:lvlJc w:val="left"/>
      <w:pPr>
        <w:tabs>
          <w:tab w:val="num" w:pos="0"/>
        </w:tabs>
        <w:ind w:left="366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5">
      <w:start w:val="1"/>
      <w:numFmt w:val="bullet"/>
      <w:lvlText w:val="▪"/>
      <w:lvlJc w:val="left"/>
      <w:pPr>
        <w:tabs>
          <w:tab w:val="num" w:pos="0"/>
        </w:tabs>
        <w:ind w:left="438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6">
      <w:start w:val="1"/>
      <w:numFmt w:val="bullet"/>
      <w:lvlText w:val="●"/>
      <w:lvlJc w:val="left"/>
      <w:pPr>
        <w:tabs>
          <w:tab w:val="num" w:pos="0"/>
        </w:tabs>
        <w:ind w:left="510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7">
      <w:start w:val="1"/>
      <w:numFmt w:val="bullet"/>
      <w:lvlText w:val="o"/>
      <w:lvlJc w:val="left"/>
      <w:pPr>
        <w:tabs>
          <w:tab w:val="num" w:pos="0"/>
        </w:tabs>
        <w:ind w:left="582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lvl w:ilvl="8">
      <w:start w:val="1"/>
      <w:numFmt w:val="bullet"/>
      <w:lvlText w:val="▪"/>
      <w:lvlJc w:val="left"/>
      <w:pPr>
        <w:tabs>
          <w:tab w:val="num" w:pos="0"/>
        </w:tabs>
        <w:ind w:left="6540" w:hanging="360"/>
      </w:pPr>
      <w:rPr>
        <w:rFonts w:ascii="Noto Sans Symbols" w:hAnsi="Noto Sans Symbols" w:cs="Noto Sans Symbols" w:hint="default"/>
        <w:caps w:val="0"/>
        <w:smallCaps w:val="0"/>
        <w:strike w:val="0"/>
        <w:dstrike w:val="0"/>
        <w:color w:val="000000"/>
        <w:position w:val="0"/>
        <w:sz w:val="24"/>
        <w:szCs w:val="24"/>
        <w:u w:val="none"/>
        <w:effect w:val="none"/>
        <w:vertAlign w:val="baseline"/>
      </w:rPr>
    </w:lvl>
  </w:abstractNum>
  <w:abstractNum w:abstractNumId="36" w15:restartNumberingAfterBreak="0">
    <w:nsid w:val="7EAE34F8"/>
    <w:multiLevelType w:val="multilevel"/>
    <w:tmpl w:val="7B5ABE0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888109933">
    <w:abstractNumId w:val="14"/>
  </w:num>
  <w:num w:numId="2" w16cid:durableId="883713913">
    <w:abstractNumId w:val="8"/>
  </w:num>
  <w:num w:numId="3" w16cid:durableId="1518810977">
    <w:abstractNumId w:val="32"/>
  </w:num>
  <w:num w:numId="4" w16cid:durableId="865681118">
    <w:abstractNumId w:val="2"/>
  </w:num>
  <w:num w:numId="5" w16cid:durableId="1139958927">
    <w:abstractNumId w:val="28"/>
  </w:num>
  <w:num w:numId="6" w16cid:durableId="277875388">
    <w:abstractNumId w:val="7"/>
  </w:num>
  <w:num w:numId="7" w16cid:durableId="1745756217">
    <w:abstractNumId w:val="18"/>
  </w:num>
  <w:num w:numId="8" w16cid:durableId="1023674847">
    <w:abstractNumId w:val="16"/>
  </w:num>
  <w:num w:numId="9" w16cid:durableId="606078699">
    <w:abstractNumId w:val="6"/>
  </w:num>
  <w:num w:numId="10" w16cid:durableId="1909150140">
    <w:abstractNumId w:val="3"/>
  </w:num>
  <w:num w:numId="11" w16cid:durableId="2097941214">
    <w:abstractNumId w:val="5"/>
  </w:num>
  <w:num w:numId="12" w16cid:durableId="1614628517">
    <w:abstractNumId w:val="12"/>
  </w:num>
  <w:num w:numId="13" w16cid:durableId="1611814119">
    <w:abstractNumId w:val="30"/>
  </w:num>
  <w:num w:numId="14" w16cid:durableId="580067139">
    <w:abstractNumId w:val="11"/>
  </w:num>
  <w:num w:numId="15" w16cid:durableId="140512116">
    <w:abstractNumId w:val="31"/>
  </w:num>
  <w:num w:numId="16" w16cid:durableId="1886941972">
    <w:abstractNumId w:val="29"/>
  </w:num>
  <w:num w:numId="17" w16cid:durableId="615022458">
    <w:abstractNumId w:val="19"/>
  </w:num>
  <w:num w:numId="18" w16cid:durableId="307172578">
    <w:abstractNumId w:val="13"/>
  </w:num>
  <w:num w:numId="19" w16cid:durableId="608122360">
    <w:abstractNumId w:val="9"/>
  </w:num>
  <w:num w:numId="20" w16cid:durableId="407847677">
    <w:abstractNumId w:val="27"/>
  </w:num>
  <w:num w:numId="21" w16cid:durableId="49428121">
    <w:abstractNumId w:val="10"/>
  </w:num>
  <w:num w:numId="22" w16cid:durableId="1552841559">
    <w:abstractNumId w:val="20"/>
  </w:num>
  <w:num w:numId="23" w16cid:durableId="423694300">
    <w:abstractNumId w:val="34"/>
  </w:num>
  <w:num w:numId="24" w16cid:durableId="1550798116">
    <w:abstractNumId w:val="0"/>
  </w:num>
  <w:num w:numId="25" w16cid:durableId="618297529">
    <w:abstractNumId w:val="35"/>
  </w:num>
  <w:num w:numId="26" w16cid:durableId="733240854">
    <w:abstractNumId w:val="33"/>
  </w:num>
  <w:num w:numId="27" w16cid:durableId="1536623680">
    <w:abstractNumId w:val="15"/>
  </w:num>
  <w:num w:numId="28" w16cid:durableId="1882328414">
    <w:abstractNumId w:val="22"/>
  </w:num>
  <w:num w:numId="29" w16cid:durableId="338435305">
    <w:abstractNumId w:val="36"/>
  </w:num>
  <w:num w:numId="30" w16cid:durableId="396050975">
    <w:abstractNumId w:val="17"/>
  </w:num>
  <w:num w:numId="31" w16cid:durableId="1647396665">
    <w:abstractNumId w:val="1"/>
  </w:num>
  <w:num w:numId="32" w16cid:durableId="1612936253">
    <w:abstractNumId w:val="24"/>
  </w:num>
  <w:num w:numId="33" w16cid:durableId="1935360700">
    <w:abstractNumId w:val="25"/>
  </w:num>
  <w:num w:numId="34" w16cid:durableId="1203859956">
    <w:abstractNumId w:val="26"/>
  </w:num>
  <w:num w:numId="35" w16cid:durableId="1638684777">
    <w:abstractNumId w:val="23"/>
  </w:num>
  <w:num w:numId="36" w16cid:durableId="2126844872">
    <w:abstractNumId w:val="0"/>
    <w:lvlOverride w:ilvl="0">
      <w:startOverride w:val="1"/>
    </w:lvlOverride>
  </w:num>
  <w:num w:numId="37" w16cid:durableId="49307164">
    <w:abstractNumId w:val="33"/>
    <w:lvlOverride w:ilvl="0">
      <w:startOverride w:val="1"/>
    </w:lvlOverride>
  </w:num>
  <w:num w:numId="38" w16cid:durableId="290747361">
    <w:abstractNumId w:val="4"/>
  </w:num>
  <w:num w:numId="39" w16cid:durableId="179374484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6EE"/>
    <w:rsid w:val="0002283A"/>
    <w:rsid w:val="00046FD7"/>
    <w:rsid w:val="0006560D"/>
    <w:rsid w:val="000660D2"/>
    <w:rsid w:val="000A0AC9"/>
    <w:rsid w:val="000A746A"/>
    <w:rsid w:val="000A78BF"/>
    <w:rsid w:val="000D344D"/>
    <w:rsid w:val="00134B50"/>
    <w:rsid w:val="00134D1D"/>
    <w:rsid w:val="00136D78"/>
    <w:rsid w:val="001553EA"/>
    <w:rsid w:val="00157706"/>
    <w:rsid w:val="00186139"/>
    <w:rsid w:val="001A2BD5"/>
    <w:rsid w:val="001A6E3A"/>
    <w:rsid w:val="001B629C"/>
    <w:rsid w:val="001C5F67"/>
    <w:rsid w:val="001D230B"/>
    <w:rsid w:val="001D4674"/>
    <w:rsid w:val="001E0A8C"/>
    <w:rsid w:val="001F4AF4"/>
    <w:rsid w:val="001F5160"/>
    <w:rsid w:val="00216149"/>
    <w:rsid w:val="0024139C"/>
    <w:rsid w:val="00251657"/>
    <w:rsid w:val="0027102B"/>
    <w:rsid w:val="00273F19"/>
    <w:rsid w:val="00286F6B"/>
    <w:rsid w:val="00292A3B"/>
    <w:rsid w:val="002B40E2"/>
    <w:rsid w:val="002C09A3"/>
    <w:rsid w:val="002F1CC5"/>
    <w:rsid w:val="00312070"/>
    <w:rsid w:val="003166D4"/>
    <w:rsid w:val="0032611A"/>
    <w:rsid w:val="00360961"/>
    <w:rsid w:val="0037256B"/>
    <w:rsid w:val="004021A9"/>
    <w:rsid w:val="00417318"/>
    <w:rsid w:val="00460A0A"/>
    <w:rsid w:val="00475240"/>
    <w:rsid w:val="00491426"/>
    <w:rsid w:val="004D1029"/>
    <w:rsid w:val="004E4743"/>
    <w:rsid w:val="004F0D60"/>
    <w:rsid w:val="00550324"/>
    <w:rsid w:val="00562DF2"/>
    <w:rsid w:val="00565F38"/>
    <w:rsid w:val="005B45FE"/>
    <w:rsid w:val="005E26EE"/>
    <w:rsid w:val="005E4D80"/>
    <w:rsid w:val="005F3593"/>
    <w:rsid w:val="006164BC"/>
    <w:rsid w:val="00617187"/>
    <w:rsid w:val="00631229"/>
    <w:rsid w:val="0065749D"/>
    <w:rsid w:val="00695092"/>
    <w:rsid w:val="006C1E60"/>
    <w:rsid w:val="006D6626"/>
    <w:rsid w:val="0070097E"/>
    <w:rsid w:val="00702611"/>
    <w:rsid w:val="00711E33"/>
    <w:rsid w:val="00714D74"/>
    <w:rsid w:val="0072157D"/>
    <w:rsid w:val="00764E1D"/>
    <w:rsid w:val="007C39A2"/>
    <w:rsid w:val="007D19C8"/>
    <w:rsid w:val="007E3476"/>
    <w:rsid w:val="007E4E92"/>
    <w:rsid w:val="007E5701"/>
    <w:rsid w:val="007F7A36"/>
    <w:rsid w:val="0088024B"/>
    <w:rsid w:val="00884C1F"/>
    <w:rsid w:val="008A15EB"/>
    <w:rsid w:val="008B6968"/>
    <w:rsid w:val="008C26E6"/>
    <w:rsid w:val="008C31B2"/>
    <w:rsid w:val="008D5E8D"/>
    <w:rsid w:val="008E4312"/>
    <w:rsid w:val="008E7976"/>
    <w:rsid w:val="008F30C1"/>
    <w:rsid w:val="008F3470"/>
    <w:rsid w:val="00904BC3"/>
    <w:rsid w:val="00907AE8"/>
    <w:rsid w:val="00945E4B"/>
    <w:rsid w:val="00966DF2"/>
    <w:rsid w:val="00974512"/>
    <w:rsid w:val="009A516D"/>
    <w:rsid w:val="009C136A"/>
    <w:rsid w:val="009D352B"/>
    <w:rsid w:val="00A25D7F"/>
    <w:rsid w:val="00A47494"/>
    <w:rsid w:val="00A67450"/>
    <w:rsid w:val="00A74037"/>
    <w:rsid w:val="00A7418B"/>
    <w:rsid w:val="00AC5F0F"/>
    <w:rsid w:val="00AD2EB3"/>
    <w:rsid w:val="00B06BA0"/>
    <w:rsid w:val="00B23BE0"/>
    <w:rsid w:val="00B36EA7"/>
    <w:rsid w:val="00B81962"/>
    <w:rsid w:val="00BA2EE5"/>
    <w:rsid w:val="00BA75B8"/>
    <w:rsid w:val="00BC75BE"/>
    <w:rsid w:val="00BC7794"/>
    <w:rsid w:val="00C27C15"/>
    <w:rsid w:val="00C333B5"/>
    <w:rsid w:val="00C53E07"/>
    <w:rsid w:val="00C816DB"/>
    <w:rsid w:val="00C902CB"/>
    <w:rsid w:val="00CA0DA3"/>
    <w:rsid w:val="00CC4D71"/>
    <w:rsid w:val="00CF1414"/>
    <w:rsid w:val="00CF1FA9"/>
    <w:rsid w:val="00D137BB"/>
    <w:rsid w:val="00D35E81"/>
    <w:rsid w:val="00D55E21"/>
    <w:rsid w:val="00D62FA0"/>
    <w:rsid w:val="00D7203F"/>
    <w:rsid w:val="00D74E27"/>
    <w:rsid w:val="00D90820"/>
    <w:rsid w:val="00D92B7B"/>
    <w:rsid w:val="00D979B8"/>
    <w:rsid w:val="00DC6B84"/>
    <w:rsid w:val="00DE3D97"/>
    <w:rsid w:val="00DE494D"/>
    <w:rsid w:val="00E04E8F"/>
    <w:rsid w:val="00E07E91"/>
    <w:rsid w:val="00E37D0E"/>
    <w:rsid w:val="00E45076"/>
    <w:rsid w:val="00E838D2"/>
    <w:rsid w:val="00EF6E0B"/>
    <w:rsid w:val="00F017EE"/>
    <w:rsid w:val="00F23FDB"/>
    <w:rsid w:val="00F43551"/>
    <w:rsid w:val="00F47BB8"/>
    <w:rsid w:val="00F72256"/>
    <w:rsid w:val="00F76F88"/>
    <w:rsid w:val="00F917C5"/>
    <w:rsid w:val="00FF101C"/>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4FE93F"/>
  <w15:docId w15:val="{6E65015B-78B5-47FA-B320-71965245A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1"/>
        <w:szCs w:val="21"/>
        <w:lang w:val="lt-LT" w:eastAsia="lt-L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ind w:right="-113"/>
    </w:pPr>
  </w:style>
  <w:style w:type="paragraph" w:styleId="Antrat1">
    <w:name w:val="heading 1"/>
    <w:basedOn w:val="prastasis"/>
    <w:next w:val="prastasis"/>
    <w:link w:val="Antrat1Diagrama"/>
    <w:uiPriority w:val="9"/>
    <w:qFormat/>
    <w:pPr>
      <w:keepNext/>
      <w:keepLines/>
      <w:pBdr>
        <w:bottom w:val="single" w:sz="4" w:space="2" w:color="ED7D31"/>
      </w:pBdr>
      <w:spacing w:before="360" w:after="120"/>
      <w:outlineLvl w:val="0"/>
    </w:pPr>
    <w:rPr>
      <w:color w:val="262626"/>
      <w:sz w:val="40"/>
      <w:szCs w:val="40"/>
    </w:rPr>
  </w:style>
  <w:style w:type="paragraph" w:styleId="Antrat2">
    <w:name w:val="heading 2"/>
    <w:basedOn w:val="prastasis"/>
    <w:next w:val="prastasis"/>
    <w:link w:val="Antrat2Diagrama"/>
    <w:uiPriority w:val="9"/>
    <w:semiHidden/>
    <w:unhideWhenUsed/>
    <w:qFormat/>
    <w:pPr>
      <w:keepNext/>
      <w:keepLines/>
      <w:spacing w:before="120"/>
      <w:outlineLvl w:val="1"/>
    </w:pPr>
    <w:rPr>
      <w:color w:val="ED7D31"/>
      <w:sz w:val="36"/>
      <w:szCs w:val="36"/>
    </w:rPr>
  </w:style>
  <w:style w:type="paragraph" w:styleId="Antrat3">
    <w:name w:val="heading 3"/>
    <w:basedOn w:val="prastasis"/>
    <w:next w:val="prastasis"/>
    <w:link w:val="Antrat3Diagrama"/>
    <w:uiPriority w:val="9"/>
    <w:semiHidden/>
    <w:unhideWhenUsed/>
    <w:qFormat/>
    <w:pPr>
      <w:keepNext/>
      <w:keepLines/>
      <w:spacing w:before="80"/>
      <w:outlineLvl w:val="2"/>
    </w:pPr>
    <w:rPr>
      <w:color w:val="C55911"/>
      <w:sz w:val="32"/>
      <w:szCs w:val="32"/>
    </w:rPr>
  </w:style>
  <w:style w:type="paragraph" w:styleId="Antrat4">
    <w:name w:val="heading 4"/>
    <w:basedOn w:val="prastasis"/>
    <w:next w:val="prastasis"/>
    <w:link w:val="Antrat4Diagrama"/>
    <w:uiPriority w:val="9"/>
    <w:semiHidden/>
    <w:unhideWhenUsed/>
    <w:qFormat/>
    <w:pPr>
      <w:keepNext/>
      <w:keepLines/>
      <w:spacing w:before="80"/>
      <w:outlineLvl w:val="3"/>
    </w:pPr>
    <w:rPr>
      <w:i/>
      <w:iCs/>
      <w:color w:val="843C0B"/>
      <w:sz w:val="28"/>
      <w:szCs w:val="28"/>
    </w:rPr>
  </w:style>
  <w:style w:type="paragraph" w:styleId="Antrat5">
    <w:name w:val="heading 5"/>
    <w:basedOn w:val="prastasis"/>
    <w:next w:val="prastasis"/>
    <w:link w:val="Antrat5Diagrama"/>
    <w:uiPriority w:val="9"/>
    <w:semiHidden/>
    <w:unhideWhenUsed/>
    <w:qFormat/>
    <w:pPr>
      <w:keepNext/>
      <w:keepLines/>
      <w:spacing w:before="80"/>
      <w:outlineLvl w:val="4"/>
    </w:pPr>
    <w:rPr>
      <w:color w:val="C55911"/>
      <w:sz w:val="24"/>
      <w:szCs w:val="24"/>
    </w:rPr>
  </w:style>
  <w:style w:type="paragraph" w:styleId="Antrat6">
    <w:name w:val="heading 6"/>
    <w:basedOn w:val="prastasis"/>
    <w:next w:val="prastasis"/>
    <w:link w:val="Antrat6Diagrama"/>
    <w:uiPriority w:val="9"/>
    <w:semiHidden/>
    <w:unhideWhenUsed/>
    <w:qFormat/>
    <w:pPr>
      <w:keepNext/>
      <w:keepLines/>
      <w:spacing w:before="80"/>
      <w:outlineLvl w:val="5"/>
    </w:pPr>
    <w:rPr>
      <w:i/>
      <w:iCs/>
      <w:color w:val="843C0B"/>
      <w:sz w:val="24"/>
      <w:szCs w:val="24"/>
    </w:rPr>
  </w:style>
  <w:style w:type="paragraph" w:styleId="Antrat7">
    <w:name w:val="heading 7"/>
    <w:basedOn w:val="prastasis"/>
    <w:next w:val="prastasis"/>
    <w:link w:val="Antrat7Diagrama"/>
    <w:uiPriority w:val="9"/>
    <w:unhideWhenUsed/>
    <w:qFormat/>
    <w:rsid w:val="00281735"/>
    <w:pPr>
      <w:keepNext/>
      <w:keepLines/>
      <w:spacing w:before="80"/>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unhideWhenUsed/>
    <w:qFormat/>
    <w:rsid w:val="00281735"/>
    <w:pPr>
      <w:keepNext/>
      <w:keepLines/>
      <w:spacing w:before="80"/>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unhideWhenUsed/>
    <w:qFormat/>
    <w:rsid w:val="00281735"/>
    <w:pPr>
      <w:keepNext/>
      <w:keepLines/>
      <w:spacing w:before="80"/>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qFormat/>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character" w:customStyle="1" w:styleId="PuslapioinaostekstasDiagrama">
    <w:name w:val="Puslapio išnašos tekstas Diagrama"/>
    <w:basedOn w:val="Numatytasispastraiposriftas"/>
    <w:link w:val="Puslapioinaostekstas"/>
    <w:uiPriority w:val="99"/>
    <w:qFormat/>
    <w:rsid w:val="00D05666"/>
    <w:rPr>
      <w:rFonts w:ascii="Times New Roman" w:hAnsi="Times New Roman"/>
      <w:sz w:val="20"/>
      <w:szCs w:val="20"/>
      <w:lang w:eastAsia="en-US"/>
    </w:rPr>
  </w:style>
  <w:style w:type="character" w:customStyle="1" w:styleId="KomentarotekstasDiagrama">
    <w:name w:val="Komentaro tekstas Diagrama"/>
    <w:basedOn w:val="Numatytasispastraiposriftas"/>
    <w:link w:val="Komentarotekstas"/>
    <w:uiPriority w:val="99"/>
    <w:qFormat/>
    <w:rsid w:val="00D05666"/>
    <w:rPr>
      <w:rFonts w:ascii="Times New Roman" w:hAnsi="Times New Roman"/>
      <w:sz w:val="20"/>
      <w:szCs w:val="20"/>
      <w:lang w:eastAsia="en-US"/>
    </w:rPr>
  </w:style>
  <w:style w:type="character" w:customStyle="1" w:styleId="PaantratDiagrama">
    <w:name w:val="Paantraštė Diagrama"/>
    <w:basedOn w:val="Numatytasispastraiposriftas"/>
    <w:link w:val="Paantrat"/>
    <w:uiPriority w:val="11"/>
    <w:qFormat/>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character" w:customStyle="1" w:styleId="FootnoteCharacters">
    <w:name w:val="Footnote Characters"/>
    <w:unhideWhenUsed/>
    <w:qFormat/>
    <w:rsid w:val="00D05666"/>
    <w:rPr>
      <w:vertAlign w:val="superscript"/>
    </w:rPr>
  </w:style>
  <w:style w:type="character" w:styleId="Puslapioinaosnuoroda">
    <w:name w:val="footnote reference"/>
    <w:rPr>
      <w:vertAlign w:val="superscript"/>
    </w:rPr>
  </w:style>
  <w:style w:type="character" w:styleId="Komentaronuoroda">
    <w:name w:val="annotation reference"/>
    <w:basedOn w:val="Numatytasispastraiposriftas"/>
    <w:uiPriority w:val="99"/>
    <w:unhideWhenUsed/>
    <w:qFormat/>
    <w:rsid w:val="00D05666"/>
    <w:rPr>
      <w:sz w:val="16"/>
      <w:szCs w:val="16"/>
    </w:rPr>
  </w:style>
  <w:style w:type="character" w:customStyle="1" w:styleId="DebesliotekstasDiagrama">
    <w:name w:val="Debesėlio tekstas Diagrama"/>
    <w:basedOn w:val="Numatytasispastraiposriftas"/>
    <w:link w:val="Debesliotekstas"/>
    <w:uiPriority w:val="99"/>
    <w:qFormat/>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qFormat/>
    <w:rsid w:val="002E3C32"/>
    <w:rPr>
      <w:color w:val="808080"/>
      <w:shd w:val="clear" w:color="auto" w:fill="E6E6E6"/>
    </w:rPr>
  </w:style>
  <w:style w:type="character" w:customStyle="1" w:styleId="KomentarotemaDiagrama">
    <w:name w:val="Komentaro tema Diagrama"/>
    <w:basedOn w:val="KomentarotekstasDiagrama"/>
    <w:link w:val="Komentarotema"/>
    <w:uiPriority w:val="99"/>
    <w:qFormat/>
    <w:rsid w:val="00FB3D71"/>
    <w:rPr>
      <w:rFonts w:ascii="Times New Roman" w:hAnsi="Times New Roman"/>
      <w:b/>
      <w:bCs/>
      <w:sz w:val="20"/>
      <w:szCs w:val="20"/>
      <w:lang w:eastAsia="en-US"/>
    </w:rPr>
  </w:style>
  <w:style w:type="character" w:customStyle="1" w:styleId="pildymui">
    <w:name w:val="pildymui"/>
    <w:basedOn w:val="Numatytasispastraiposriftas"/>
    <w:qFormat/>
    <w:rsid w:val="00EC3339"/>
  </w:style>
  <w:style w:type="character" w:customStyle="1" w:styleId="PagrindinistekstasDiagrama">
    <w:name w:val="Pagrindinis tekstas Diagrama"/>
    <w:basedOn w:val="Numatytasispastraiposriftas"/>
    <w:link w:val="Pagrindinistekstas"/>
    <w:uiPriority w:val="99"/>
    <w:qFormat/>
    <w:rsid w:val="00FA144D"/>
    <w:rPr>
      <w:rFonts w:ascii="Times New Roman" w:hAnsi="Times New Roman"/>
      <w:sz w:val="24"/>
      <w:szCs w:val="20"/>
      <w:lang w:eastAsia="en-US"/>
    </w:rPr>
  </w:style>
  <w:style w:type="character" w:customStyle="1" w:styleId="Internetlink">
    <w:name w:val="Internet link"/>
    <w:qFormat/>
    <w:rsid w:val="00FA144D"/>
    <w:rPr>
      <w:color w:val="000080"/>
      <w:u w:val="single"/>
    </w:rPr>
  </w:style>
  <w:style w:type="character" w:customStyle="1" w:styleId="AntratsDiagrama">
    <w:name w:val="Antraštės Diagrama"/>
    <w:basedOn w:val="Numatytasispastraiposriftas"/>
    <w:link w:val="Antrats"/>
    <w:uiPriority w:val="99"/>
    <w:qFormat/>
    <w:rsid w:val="00F560B4"/>
    <w:rPr>
      <w:rFonts w:ascii="Times New Roman" w:hAnsi="Times New Roman"/>
      <w:sz w:val="24"/>
      <w:szCs w:val="24"/>
      <w:lang w:eastAsia="en-US"/>
    </w:rPr>
  </w:style>
  <w:style w:type="character" w:customStyle="1" w:styleId="PoratDiagrama">
    <w:name w:val="Poraštė Diagrama"/>
    <w:basedOn w:val="Numatytasispastraiposriftas"/>
    <w:link w:val="Porat"/>
    <w:uiPriority w:val="99"/>
    <w:qFormat/>
    <w:rsid w:val="00F560B4"/>
    <w:rPr>
      <w:rFonts w:ascii="Times New Roman" w:hAns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qFormat/>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qFormat/>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qFormat/>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qFormat/>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qFormat/>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qFormat/>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qFormat/>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qFormat/>
    <w:rsid w:val="00281735"/>
    <w:rPr>
      <w:rFonts w:asciiTheme="majorHAnsi" w:eastAsiaTheme="majorEastAsia" w:hAnsiTheme="majorHAnsi" w:cstheme="majorBidi"/>
      <w:i/>
      <w:iCs/>
      <w:color w:val="833C0B" w:themeColor="accent2" w:themeShade="80"/>
      <w:sz w:val="22"/>
      <w:szCs w:val="22"/>
    </w:rPr>
  </w:style>
  <w:style w:type="character" w:customStyle="1" w:styleId="PavadinimasDiagrama">
    <w:name w:val="Pavadinimas Diagrama"/>
    <w:basedOn w:val="Numatytasispastraiposriftas"/>
    <w:link w:val="Pavadinimas"/>
    <w:uiPriority w:val="10"/>
    <w:qFormat/>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character" w:customStyle="1" w:styleId="CitataDiagrama">
    <w:name w:val="Citata Diagrama"/>
    <w:basedOn w:val="Numatytasispastraiposriftas"/>
    <w:link w:val="Citata"/>
    <w:uiPriority w:val="29"/>
    <w:qFormat/>
    <w:rsid w:val="00281735"/>
    <w:rPr>
      <w:rFonts w:asciiTheme="majorHAnsi" w:eastAsiaTheme="majorEastAsia" w:hAnsiTheme="majorHAnsi" w:cstheme="majorBidi"/>
      <w:color w:val="000000" w:themeColor="text1"/>
      <w:sz w:val="24"/>
      <w:szCs w:val="24"/>
    </w:rPr>
  </w:style>
  <w:style w:type="character" w:customStyle="1" w:styleId="IskirtacitataDiagrama">
    <w:name w:val="Išskirta citata Diagrama"/>
    <w:basedOn w:val="Numatytasispastraiposriftas"/>
    <w:link w:val="Iskirtacitata"/>
    <w:uiPriority w:val="30"/>
    <w:qFormat/>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smallCaps/>
      <w:color w:val="404040" w:themeColor="text1" w:themeTint="BF"/>
      <w:spacing w:val="0"/>
      <w:u w:val="single" w:color="7F7F7F" w:themeColor="dark1" w:themeTint="80"/>
    </w:rPr>
  </w:style>
  <w:style w:type="character" w:styleId="Rykinuoroda">
    <w:name w:val="Intense Reference"/>
    <w:basedOn w:val="Numatytasispastraiposriftas"/>
    <w:uiPriority w:val="32"/>
    <w:qFormat/>
    <w:rsid w:val="00281735"/>
    <w:rPr>
      <w:b/>
      <w:bCs/>
      <w:smallCaps/>
      <w:color w:val="auto"/>
      <w:spacing w:val="0"/>
      <w:u w:val="single"/>
    </w:rPr>
  </w:style>
  <w:style w:type="character" w:styleId="Knygospavadinimas">
    <w:name w:val="Book Title"/>
    <w:basedOn w:val="Numatytasispastraiposriftas"/>
    <w:uiPriority w:val="33"/>
    <w:qFormat/>
    <w:rsid w:val="00281735"/>
    <w:rPr>
      <w:b/>
      <w:bCs/>
      <w:smallCaps/>
      <w:spacing w:val="0"/>
    </w:rPr>
  </w:style>
  <w:style w:type="character" w:customStyle="1" w:styleId="BetarpDiagrama">
    <w:name w:val="Be tarpų Diagrama"/>
    <w:basedOn w:val="Numatytasispastraiposriftas"/>
    <w:link w:val="Betarp"/>
    <w:uiPriority w:val="1"/>
    <w:qFormat/>
    <w:rsid w:val="001C4F12"/>
  </w:style>
  <w:style w:type="character" w:styleId="Vietosrezervavimoenklotekstas">
    <w:name w:val="Placeholder Text"/>
    <w:basedOn w:val="Numatytasispastraiposriftas"/>
    <w:uiPriority w:val="99"/>
    <w:semiHidden/>
    <w:qFormat/>
    <w:rsid w:val="00321B1F"/>
    <w:rPr>
      <w:color w:val="808080"/>
    </w:rPr>
  </w:style>
  <w:style w:type="character" w:styleId="Perirtashipersaitas">
    <w:name w:val="FollowedHyperlink"/>
    <w:basedOn w:val="Numatytasispastraiposriftas"/>
    <w:uiPriority w:val="99"/>
    <w:unhideWhenUsed/>
    <w:rsid w:val="00C47CE7"/>
    <w:rPr>
      <w:color w:val="954F72" w:themeColor="followedHyperlink"/>
      <w:u w:val="single"/>
    </w:rPr>
  </w:style>
  <w:style w:type="character" w:customStyle="1" w:styleId="DokumentoinaostekstasDiagrama">
    <w:name w:val="Dokumento išnašos tekstas Diagrama"/>
    <w:basedOn w:val="Numatytasispastraiposriftas"/>
    <w:link w:val="Dokumentoinaostekstas"/>
    <w:uiPriority w:val="99"/>
    <w:qFormat/>
    <w:rsid w:val="00482BC0"/>
    <w:rPr>
      <w:sz w:val="20"/>
      <w:szCs w:val="20"/>
    </w:rPr>
  </w:style>
  <w:style w:type="character" w:customStyle="1" w:styleId="EndnoteCharacters">
    <w:name w:val="Endnote Characters"/>
    <w:uiPriority w:val="99"/>
    <w:semiHidden/>
    <w:unhideWhenUsed/>
    <w:qFormat/>
    <w:rsid w:val="00482BC0"/>
    <w:rPr>
      <w:vertAlign w:val="superscript"/>
    </w:rPr>
  </w:style>
  <w:style w:type="character" w:styleId="Dokumentoinaosnumeris">
    <w:name w:val="endnote reference"/>
    <w:rPr>
      <w:vertAlign w:val="superscript"/>
    </w:rPr>
  </w:style>
  <w:style w:type="character" w:customStyle="1" w:styleId="Normal12ptChar">
    <w:name w:val="Normal + 12 pt Char"/>
    <w:basedOn w:val="Numatytasispastraiposriftas"/>
    <w:link w:val="Normal12pt"/>
    <w:qFormat/>
    <w:locked/>
    <w:rsid w:val="00A4394E"/>
  </w:style>
  <w:style w:type="character" w:customStyle="1" w:styleId="paragrafesrasas2lygisDiagrama">
    <w:name w:val="_paragrafe sąrasas 2 lygis Diagrama"/>
    <w:basedOn w:val="Numatytasispastraiposriftas"/>
    <w:link w:val="paragrafesrasas2lygis"/>
    <w:qFormat/>
    <w:rsid w:val="004D2FB8"/>
    <w:rPr>
      <w:rFonts w:ascii="Times New Roman" w:eastAsia="Times New Roman" w:hAnsi="Times New Roman" w:cs="Times New Roman"/>
      <w:sz w:val="22"/>
      <w:szCs w:val="22"/>
      <w:lang w:eastAsia="en-US"/>
    </w:rPr>
  </w:style>
  <w:style w:type="character" w:customStyle="1" w:styleId="Pagrindiniotekstotrauka2Diagrama">
    <w:name w:val="Pagrindinio teksto įtrauka 2 Diagrama"/>
    <w:basedOn w:val="Numatytasispastraiposriftas"/>
    <w:link w:val="Pagrindiniotekstotrauka2"/>
    <w:uiPriority w:val="99"/>
    <w:semiHidden/>
    <w:qFormat/>
    <w:rsid w:val="004D2FB8"/>
  </w:style>
  <w:style w:type="character" w:customStyle="1" w:styleId="cf01">
    <w:name w:val="cf01"/>
    <w:basedOn w:val="Numatytasispastraiposriftas"/>
    <w:qFormat/>
    <w:rsid w:val="00F5411E"/>
    <w:rPr>
      <w:rFonts w:ascii="Segoe UI" w:hAnsi="Segoe UI" w:cs="Segoe UI"/>
      <w:sz w:val="18"/>
      <w:szCs w:val="18"/>
    </w:rPr>
  </w:style>
  <w:style w:type="character" w:customStyle="1" w:styleId="normaltextrun">
    <w:name w:val="normaltextrun"/>
    <w:basedOn w:val="Numatytasispastraiposriftas"/>
    <w:qFormat/>
    <w:rsid w:val="00A52BA0"/>
  </w:style>
  <w:style w:type="character" w:customStyle="1" w:styleId="cf11">
    <w:name w:val="cf11"/>
    <w:basedOn w:val="Numatytasispastraiposriftas"/>
    <w:qFormat/>
    <w:rsid w:val="00DD344C"/>
    <w:rPr>
      <w:rFonts w:ascii="Segoe UI" w:hAnsi="Segoe UI" w:cs="Segoe UI"/>
      <w:sz w:val="18"/>
      <w:szCs w:val="18"/>
    </w:rPr>
  </w:style>
  <w:style w:type="character" w:customStyle="1" w:styleId="IndexLink">
    <w:name w:val="Index Link"/>
    <w:qFormat/>
  </w:style>
  <w:style w:type="character" w:customStyle="1" w:styleId="DefaultParagraphFontWW">
    <w:name w:val="Default Paragraph Font (WW)"/>
    <w:qFormat/>
  </w:style>
  <w:style w:type="character" w:customStyle="1" w:styleId="Other">
    <w:name w:val="Other_"/>
    <w:basedOn w:val="DefaultParagraphFontWW"/>
    <w:qFormat/>
    <w:rPr>
      <w:rFonts w:ascii="Times New Roman" w:eastAsia="Times New Roman" w:hAnsi="Times New Roman" w:cs="Times New Roman"/>
      <w:i/>
      <w:iCs/>
      <w:color w:val="000000"/>
    </w:rPr>
  </w:style>
  <w:style w:type="character" w:customStyle="1" w:styleId="PROITModelElementChar">
    <w:name w:val="PROIT Model Element Char"/>
    <w:link w:val="PROITModelElement"/>
    <w:qFormat/>
    <w:rsid w:val="005A55E0"/>
    <w:rPr>
      <w:rFonts w:asciiTheme="majorHAnsi" w:eastAsiaTheme="minorHAnsi" w:hAnsiTheme="majorHAnsi" w:cstheme="majorHAnsi"/>
      <w:b/>
      <w:sz w:val="24"/>
      <w:szCs w:val="24"/>
      <w:u w:val="single"/>
      <w:lang w:eastAsia="en-US"/>
    </w:rPr>
  </w:style>
  <w:style w:type="character" w:customStyle="1" w:styleId="CaptionChar">
    <w:name w:val="Caption Char"/>
    <w:link w:val="caption11"/>
    <w:uiPriority w:val="35"/>
    <w:qFormat/>
    <w:locked/>
    <w:rsid w:val="005A55E0"/>
    <w:rPr>
      <w:rFonts w:cs="Arial"/>
      <w:i/>
      <w:iCs/>
      <w:sz w:val="24"/>
      <w:szCs w:val="24"/>
    </w:rPr>
  </w:style>
  <w:style w:type="character" w:customStyle="1" w:styleId="t1">
    <w:name w:val="t1"/>
    <w:basedOn w:val="Numatytasispastraiposriftas"/>
    <w:qFormat/>
    <w:rsid w:val="005A55E0"/>
    <w:rPr>
      <w:color w:val="990000"/>
    </w:rPr>
  </w:style>
  <w:style w:type="character" w:customStyle="1" w:styleId="DokumentostruktraDiagrama">
    <w:name w:val="Dokumento struktūra Diagrama"/>
    <w:basedOn w:val="Numatytasispastraiposriftas"/>
    <w:link w:val="Dokumentostruktra"/>
    <w:uiPriority w:val="99"/>
    <w:qFormat/>
    <w:rsid w:val="005A55E0"/>
    <w:rPr>
      <w:rFonts w:ascii="Tahoma" w:eastAsia="Times New Roman" w:hAnsi="Tahoma" w:cs="Tahoma"/>
      <w:sz w:val="22"/>
      <w:szCs w:val="20"/>
      <w:shd w:val="clear" w:color="auto" w:fill="000080"/>
      <w:lang w:eastAsia="en-US"/>
    </w:rPr>
  </w:style>
  <w:style w:type="character" w:styleId="Puslapionumeris">
    <w:name w:val="page number"/>
    <w:basedOn w:val="Numatytasispastraiposriftas"/>
    <w:qFormat/>
    <w:rsid w:val="005A55E0"/>
  </w:style>
  <w:style w:type="character" w:customStyle="1" w:styleId="MakrokomandostekstasDiagrama">
    <w:name w:val="Makrokomandos tekstas Diagrama"/>
    <w:basedOn w:val="Numatytasispastraiposriftas"/>
    <w:link w:val="Makrokomandostekstas"/>
    <w:uiPriority w:val="99"/>
    <w:qFormat/>
    <w:rsid w:val="005A55E0"/>
    <w:rPr>
      <w:rFonts w:ascii="Courier New" w:eastAsia="Times New Roman" w:hAnsi="Courier New" w:cs="Courier New"/>
      <w:sz w:val="20"/>
      <w:szCs w:val="20"/>
      <w:lang w:eastAsia="en-US"/>
    </w:rPr>
  </w:style>
  <w:style w:type="character" w:customStyle="1" w:styleId="BULLModelElementChar">
    <w:name w:val="BULL Model Element Char"/>
    <w:link w:val="BULLModelElement"/>
    <w:qFormat/>
    <w:rsid w:val="005A55E0"/>
    <w:rPr>
      <w:rFonts w:ascii="Calibri" w:eastAsia="Times New Roman" w:hAnsi="Calibri" w:cs="Times New Roman"/>
      <w:b/>
      <w:sz w:val="24"/>
      <w:szCs w:val="28"/>
      <w:u w:val="thick"/>
      <w:lang w:eastAsia="en-US"/>
    </w:rPr>
  </w:style>
  <w:style w:type="character" w:customStyle="1" w:styleId="UnresolvedMention1">
    <w:name w:val="Unresolved Mention1"/>
    <w:basedOn w:val="Numatytasispastraiposriftas"/>
    <w:uiPriority w:val="99"/>
    <w:semiHidden/>
    <w:unhideWhenUsed/>
    <w:qFormat/>
    <w:rsid w:val="005A55E0"/>
    <w:rPr>
      <w:color w:val="808080"/>
      <w:shd w:val="clear" w:color="auto" w:fill="E6E6E6"/>
    </w:rPr>
  </w:style>
  <w:style w:type="character" w:customStyle="1" w:styleId="BULLBulletedChar">
    <w:name w:val="BULL Bulleted Char"/>
    <w:link w:val="BULLBulleted"/>
    <w:qFormat/>
    <w:rsid w:val="005A55E0"/>
    <w:rPr>
      <w:rFonts w:ascii="Verdana" w:eastAsia="Times New Roman" w:hAnsi="Verdana" w:cs="Times New Roman"/>
      <w:sz w:val="20"/>
      <w:szCs w:val="20"/>
      <w:lang w:eastAsia="en-US"/>
    </w:rPr>
  </w:style>
  <w:style w:type="character" w:customStyle="1" w:styleId="tlid-translation">
    <w:name w:val="tlid-translation"/>
    <w:basedOn w:val="Numatytasispastraiposriftas"/>
    <w:qFormat/>
    <w:rsid w:val="005A55E0"/>
  </w:style>
  <w:style w:type="character" w:customStyle="1" w:styleId="UnresolvedMention2">
    <w:name w:val="Unresolved Mention2"/>
    <w:basedOn w:val="Numatytasispastraiposriftas"/>
    <w:uiPriority w:val="99"/>
    <w:semiHidden/>
    <w:unhideWhenUsed/>
    <w:qFormat/>
    <w:rsid w:val="005A55E0"/>
    <w:rPr>
      <w:color w:val="605E5C"/>
      <w:shd w:val="clear" w:color="auto" w:fill="E1DFDD"/>
    </w:rPr>
  </w:style>
  <w:style w:type="character" w:customStyle="1" w:styleId="gt-baf-cell">
    <w:name w:val="gt-baf-cell"/>
    <w:basedOn w:val="Numatytasispastraiposriftas"/>
    <w:qFormat/>
    <w:rsid w:val="005A55E0"/>
  </w:style>
  <w:style w:type="character" w:customStyle="1" w:styleId="gt-baf-back">
    <w:name w:val="gt-baf-back"/>
    <w:basedOn w:val="Numatytasispastraiposriftas"/>
    <w:qFormat/>
    <w:rsid w:val="005A55E0"/>
  </w:style>
  <w:style w:type="character" w:customStyle="1" w:styleId="hrcahc">
    <w:name w:val="hrcahc"/>
    <w:basedOn w:val="Numatytasispastraiposriftas"/>
    <w:qFormat/>
    <w:rsid w:val="005A55E0"/>
  </w:style>
  <w:style w:type="character" w:customStyle="1" w:styleId="HTMLiankstoformatuotasDiagrama">
    <w:name w:val="HTML iš anksto formatuotas Diagrama"/>
    <w:basedOn w:val="Numatytasispastraiposriftas"/>
    <w:link w:val="HTMLiankstoformatuotas"/>
    <w:uiPriority w:val="99"/>
    <w:qFormat/>
    <w:rsid w:val="005A55E0"/>
    <w:rPr>
      <w:rFonts w:ascii="Courier New" w:eastAsia="Times New Roman" w:hAnsi="Courier New" w:cs="Courier New"/>
      <w:sz w:val="20"/>
      <w:szCs w:val="20"/>
      <w:lang w:val="en-US" w:eastAsia="en-US"/>
    </w:rPr>
  </w:style>
  <w:style w:type="character" w:customStyle="1" w:styleId="UnresolvedMention3">
    <w:name w:val="Unresolved Mention3"/>
    <w:basedOn w:val="Numatytasispastraiposriftas"/>
    <w:uiPriority w:val="99"/>
    <w:semiHidden/>
    <w:unhideWhenUsed/>
    <w:qFormat/>
    <w:rsid w:val="005A55E0"/>
    <w:rPr>
      <w:color w:val="605E5C"/>
      <w:shd w:val="clear" w:color="auto" w:fill="E1DFDD"/>
    </w:rPr>
  </w:style>
  <w:style w:type="character" w:customStyle="1" w:styleId="SubtleReference1">
    <w:name w:val="Subtle Reference1"/>
    <w:uiPriority w:val="31"/>
    <w:qFormat/>
    <w:rsid w:val="005A55E0"/>
    <w:rPr>
      <w:b w:val="0"/>
      <w:bCs w:val="0"/>
      <w:color w:val="099BDD"/>
    </w:rPr>
  </w:style>
  <w:style w:type="character" w:customStyle="1" w:styleId="SubtleEmphasis1">
    <w:name w:val="Subtle Emphasis1"/>
    <w:uiPriority w:val="19"/>
    <w:qFormat/>
    <w:rsid w:val="005A55E0"/>
    <w:rPr>
      <w:i/>
      <w:iCs/>
      <w:color w:val="044D6E"/>
    </w:rPr>
  </w:style>
  <w:style w:type="character" w:customStyle="1" w:styleId="IntenseEmphasis1">
    <w:name w:val="Intense Emphasis1"/>
    <w:uiPriority w:val="21"/>
    <w:qFormat/>
    <w:rsid w:val="005A55E0"/>
    <w:rPr>
      <w:b/>
      <w:bCs/>
      <w:caps/>
      <w:color w:val="044D6E"/>
      <w:spacing w:val="10"/>
    </w:rPr>
  </w:style>
  <w:style w:type="character" w:customStyle="1" w:styleId="IntenseReference1">
    <w:name w:val="Intense Reference1"/>
    <w:uiPriority w:val="32"/>
    <w:qFormat/>
    <w:rsid w:val="005A55E0"/>
    <w:rPr>
      <w:b w:val="0"/>
      <w:bCs w:val="0"/>
      <w:i/>
      <w:iCs/>
      <w:caps/>
      <w:color w:val="099BDD"/>
    </w:rPr>
  </w:style>
  <w:style w:type="character" w:customStyle="1" w:styleId="Heading1Char1">
    <w:name w:val="Heading 1 Char1"/>
    <w:basedOn w:val="Numatytasispastraiposriftas"/>
    <w:uiPriority w:val="9"/>
    <w:qFormat/>
    <w:rsid w:val="005A55E0"/>
    <w:rPr>
      <w:rFonts w:asciiTheme="majorHAnsi" w:eastAsiaTheme="majorEastAsia" w:hAnsiTheme="majorHAnsi" w:cstheme="majorBidi"/>
      <w:color w:val="2F5496" w:themeColor="accent1" w:themeShade="BF"/>
      <w:sz w:val="32"/>
      <w:szCs w:val="32"/>
    </w:rPr>
  </w:style>
  <w:style w:type="character" w:customStyle="1" w:styleId="Hyperlink1">
    <w:name w:val="Hyperlink1"/>
    <w:basedOn w:val="Numatytasispastraiposriftas"/>
    <w:uiPriority w:val="99"/>
    <w:unhideWhenUsed/>
    <w:qFormat/>
    <w:rsid w:val="005A55E0"/>
    <w:rPr>
      <w:color w:val="005DBA"/>
      <w:u w:val="single"/>
    </w:rPr>
  </w:style>
  <w:style w:type="character" w:customStyle="1" w:styleId="FollowedHyperlink1">
    <w:name w:val="FollowedHyperlink1"/>
    <w:basedOn w:val="Numatytasispastraiposriftas"/>
    <w:uiPriority w:val="99"/>
    <w:unhideWhenUsed/>
    <w:qFormat/>
    <w:rsid w:val="005A55E0"/>
    <w:rPr>
      <w:color w:val="6C606A"/>
      <w:u w:val="single"/>
    </w:rPr>
  </w:style>
  <w:style w:type="character" w:customStyle="1" w:styleId="PROITBulletedChar">
    <w:name w:val="PROIT Bulleted Char"/>
    <w:link w:val="PROITBulleted1"/>
    <w:uiPriority w:val="99"/>
    <w:qFormat/>
    <w:rsid w:val="005A55E0"/>
    <w:rPr>
      <w:rFonts w:ascii="Verdana" w:eastAsia="Times New Roman" w:hAnsi="Verdana" w:cs="Times New Roman"/>
      <w:sz w:val="20"/>
      <w:szCs w:val="20"/>
      <w:lang w:eastAsia="en-US"/>
    </w:rPr>
  </w:style>
  <w:style w:type="character" w:customStyle="1" w:styleId="end-tag">
    <w:name w:val="end-tag"/>
    <w:basedOn w:val="Numatytasispastraiposriftas"/>
    <w:qFormat/>
    <w:rsid w:val="005A55E0"/>
  </w:style>
  <w:style w:type="character" w:customStyle="1" w:styleId="start-tag">
    <w:name w:val="start-tag"/>
    <w:basedOn w:val="Numatytasispastraiposriftas"/>
    <w:qFormat/>
    <w:rsid w:val="005A55E0"/>
  </w:style>
  <w:style w:type="character" w:customStyle="1" w:styleId="attribute-name">
    <w:name w:val="attribute-name"/>
    <w:basedOn w:val="Numatytasispastraiposriftas"/>
    <w:qFormat/>
    <w:rsid w:val="005A55E0"/>
  </w:style>
  <w:style w:type="character" w:customStyle="1" w:styleId="shorttext">
    <w:name w:val="short_text"/>
    <w:basedOn w:val="Numatytasispastraiposriftas"/>
    <w:qFormat/>
    <w:rsid w:val="005A55E0"/>
  </w:style>
  <w:style w:type="character" w:customStyle="1" w:styleId="LentelCharChar">
    <w:name w:val="Lentelė Char Char"/>
    <w:qFormat/>
    <w:rsid w:val="005A55E0"/>
    <w:rPr>
      <w:rFonts w:ascii="Verdana" w:hAnsi="Verdana"/>
      <w:b/>
      <w:bCs/>
      <w:lang w:eastAsia="en-US"/>
    </w:rPr>
  </w:style>
  <w:style w:type="character" w:customStyle="1" w:styleId="PROITModelNumberedChar">
    <w:name w:val="PROIT Model Numbered Char"/>
    <w:link w:val="PROITModelNumbered"/>
    <w:qFormat/>
    <w:rsid w:val="005A55E0"/>
    <w:rPr>
      <w:rFonts w:ascii="Verdana" w:eastAsia="Times New Roman" w:hAnsi="Verdana" w:cs="Times New Roman"/>
      <w:sz w:val="20"/>
      <w:szCs w:val="20"/>
      <w:lang w:eastAsia="en-US"/>
    </w:rPr>
  </w:style>
  <w:style w:type="character" w:customStyle="1" w:styleId="PROITNumberedChar">
    <w:name w:val="PROIT Numbered Char"/>
    <w:link w:val="PROITNumbered"/>
    <w:qFormat/>
    <w:rsid w:val="005A55E0"/>
    <w:rPr>
      <w:rFonts w:ascii="Verdana" w:eastAsia="Times New Roman" w:hAnsi="Verdana" w:cs="Times New Roman"/>
      <w:sz w:val="20"/>
      <w:szCs w:val="20"/>
      <w:lang w:eastAsia="en-US"/>
    </w:rPr>
  </w:style>
  <w:style w:type="character" w:customStyle="1" w:styleId="BuletsChar">
    <w:name w:val="Bulets Char"/>
    <w:link w:val="Bulets"/>
    <w:uiPriority w:val="99"/>
    <w:qFormat/>
    <w:locked/>
    <w:rsid w:val="005A55E0"/>
    <w:rPr>
      <w:rFonts w:ascii="Verdana" w:eastAsia="Times New Roman" w:hAnsi="Verdana" w:cs="Times New Roman"/>
      <w:sz w:val="22"/>
      <w:szCs w:val="22"/>
      <w:lang w:eastAsia="en-US"/>
    </w:rPr>
  </w:style>
  <w:style w:type="character" w:customStyle="1" w:styleId="PagrindiniotekstotraukaDiagrama">
    <w:name w:val="Pagrindinio teksto įtrauka Diagrama"/>
    <w:basedOn w:val="Numatytasispastraiposriftas"/>
    <w:link w:val="Pagrindiniotekstotrauka"/>
    <w:uiPriority w:val="99"/>
    <w:qFormat/>
    <w:rsid w:val="005A55E0"/>
    <w:rPr>
      <w:rFonts w:ascii="Verdana" w:eastAsia="Times New Roman" w:hAnsi="Verdana" w:cs="Times New Roman"/>
      <w:sz w:val="20"/>
      <w:szCs w:val="20"/>
      <w:lang w:eastAsia="en-US"/>
    </w:rPr>
  </w:style>
  <w:style w:type="character" w:customStyle="1" w:styleId="ISISText2Char">
    <w:name w:val="ISIS Text 2 Char"/>
    <w:link w:val="ISISText2"/>
    <w:qFormat/>
    <w:locked/>
    <w:rsid w:val="005A55E0"/>
    <w:rPr>
      <w:rFonts w:ascii="Arial" w:eastAsia="Calibri" w:hAnsi="Arial" w:cs="Times New Roman"/>
      <w:sz w:val="20"/>
      <w:szCs w:val="20"/>
      <w:lang w:eastAsia="en-US"/>
    </w:rPr>
  </w:style>
  <w:style w:type="character" w:customStyle="1" w:styleId="ISISText3Char">
    <w:name w:val="ISIS Text 3 Char"/>
    <w:basedOn w:val="ISISText2Char"/>
    <w:link w:val="ISISText3"/>
    <w:qFormat/>
    <w:locked/>
    <w:rsid w:val="005A55E0"/>
    <w:rPr>
      <w:rFonts w:ascii="Arial" w:eastAsia="Calibri" w:hAnsi="Arial" w:cs="Times New Roman"/>
      <w:sz w:val="20"/>
      <w:szCs w:val="20"/>
      <w:lang w:eastAsia="en-US"/>
    </w:rPr>
  </w:style>
  <w:style w:type="character" w:customStyle="1" w:styleId="ISISText1CharChar">
    <w:name w:val="ISIS Text 1 Char Char"/>
    <w:link w:val="ISISText1"/>
    <w:qFormat/>
    <w:locked/>
    <w:rsid w:val="005A55E0"/>
    <w:rPr>
      <w:rFonts w:ascii="Arial" w:eastAsia="Calibri" w:hAnsi="Arial" w:cs="Times New Roman"/>
      <w:sz w:val="20"/>
      <w:szCs w:val="20"/>
      <w:lang w:eastAsia="en-US"/>
    </w:rPr>
  </w:style>
  <w:style w:type="character" w:customStyle="1" w:styleId="ISISText3BulletChar">
    <w:name w:val="ISIS Text 3 Bullet Char"/>
    <w:basedOn w:val="ISISText3Char"/>
    <w:link w:val="ISISText3Bullet"/>
    <w:uiPriority w:val="99"/>
    <w:qFormat/>
    <w:locked/>
    <w:rsid w:val="005A55E0"/>
    <w:rPr>
      <w:rFonts w:ascii="Arial" w:eastAsia="Calibri" w:hAnsi="Arial" w:cs="Times New Roman"/>
      <w:sz w:val="20"/>
      <w:szCs w:val="20"/>
      <w:lang w:eastAsia="en-US"/>
    </w:rPr>
  </w:style>
  <w:style w:type="character" w:customStyle="1" w:styleId="CharChar1">
    <w:name w:val="Char Char1"/>
    <w:qFormat/>
    <w:locked/>
    <w:rsid w:val="005A55E0"/>
    <w:rPr>
      <w:rFonts w:ascii="Verdana" w:hAnsi="Verdana"/>
      <w:b/>
      <w:bCs/>
      <w:lang w:val="lt-LT" w:eastAsia="en-US" w:bidi="ar-SA"/>
    </w:rPr>
  </w:style>
  <w:style w:type="character" w:customStyle="1" w:styleId="CharChar2">
    <w:name w:val="Char Char2"/>
    <w:qFormat/>
    <w:rsid w:val="005A55E0"/>
    <w:rPr>
      <w:rFonts w:ascii="Verdana" w:hAnsi="Verdana"/>
      <w:lang w:val="lt-LT" w:eastAsia="en-US" w:bidi="ar-SA"/>
    </w:rPr>
  </w:style>
  <w:style w:type="character" w:customStyle="1" w:styleId="CaptionCharChar">
    <w:name w:val="Caption Char Char"/>
    <w:qFormat/>
    <w:locked/>
    <w:rsid w:val="005A55E0"/>
    <w:rPr>
      <w:rFonts w:ascii="Verdana" w:hAnsi="Verdana"/>
      <w:b/>
      <w:bCs/>
      <w:lang w:val="lt-LT" w:eastAsia="en-US" w:bidi="ar-SA"/>
    </w:rPr>
  </w:style>
  <w:style w:type="character" w:customStyle="1" w:styleId="z-html">
    <w:name w:val="z-html"/>
    <w:basedOn w:val="Numatytasispastraiposriftas"/>
    <w:qFormat/>
    <w:rsid w:val="005A55E0"/>
  </w:style>
  <w:style w:type="character" w:customStyle="1" w:styleId="Heading2Char1">
    <w:name w:val="Heading 2 Char1"/>
    <w:basedOn w:val="Numatytasispastraiposriftas"/>
    <w:uiPriority w:val="9"/>
    <w:semiHidden/>
    <w:qFormat/>
    <w:rsid w:val="005A55E0"/>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Numatytasispastraiposriftas"/>
    <w:uiPriority w:val="9"/>
    <w:semiHidden/>
    <w:qFormat/>
    <w:rsid w:val="005A55E0"/>
    <w:rPr>
      <w:rFonts w:asciiTheme="majorHAnsi" w:eastAsiaTheme="majorEastAsia" w:hAnsiTheme="majorHAnsi" w:cstheme="majorBidi"/>
      <w:color w:val="1F3763" w:themeColor="accent1" w:themeShade="7F"/>
      <w:sz w:val="24"/>
      <w:szCs w:val="24"/>
    </w:rPr>
  </w:style>
  <w:style w:type="character" w:customStyle="1" w:styleId="TitleChar1">
    <w:name w:val="Title Char1"/>
    <w:basedOn w:val="Numatytasispastraiposriftas"/>
    <w:uiPriority w:val="10"/>
    <w:qFormat/>
    <w:rsid w:val="005A55E0"/>
    <w:rPr>
      <w:rFonts w:asciiTheme="majorHAnsi" w:eastAsiaTheme="majorEastAsia" w:hAnsiTheme="majorHAnsi" w:cstheme="majorBidi"/>
      <w:spacing w:val="-10"/>
      <w:kern w:val="2"/>
      <w:sz w:val="56"/>
      <w:szCs w:val="56"/>
    </w:rPr>
  </w:style>
  <w:style w:type="character" w:customStyle="1" w:styleId="SubtitleChar1">
    <w:name w:val="Subtitle Char1"/>
    <w:basedOn w:val="Numatytasispastraiposriftas"/>
    <w:uiPriority w:val="11"/>
    <w:qFormat/>
    <w:rsid w:val="005A55E0"/>
    <w:rPr>
      <w:rFonts w:asciiTheme="minorHAnsi" w:eastAsiaTheme="majorEastAsia" w:hAnsiTheme="minorHAnsi" w:cstheme="majorBidi"/>
      <w:color w:val="595959" w:themeColor="text1" w:themeTint="A6"/>
      <w:spacing w:val="15"/>
      <w:sz w:val="28"/>
      <w:szCs w:val="28"/>
    </w:rPr>
  </w:style>
  <w:style w:type="character" w:customStyle="1" w:styleId="IntenseQuoteChar1">
    <w:name w:val="Intense Quote Char1"/>
    <w:basedOn w:val="Numatytasispastraiposriftas"/>
    <w:uiPriority w:val="30"/>
    <w:qFormat/>
    <w:rsid w:val="005A55E0"/>
    <w:rPr>
      <w:rFonts w:asciiTheme="minorHAnsi" w:hAnsiTheme="minorHAnsi"/>
      <w:i/>
      <w:iCs/>
      <w:color w:val="2F5496" w:themeColor="accent1" w:themeShade="BF"/>
    </w:rPr>
  </w:style>
  <w:style w:type="character" w:customStyle="1" w:styleId="Heading4Char1">
    <w:name w:val="Heading 4 Char1"/>
    <w:basedOn w:val="Numatytasispastraiposriftas"/>
    <w:uiPriority w:val="9"/>
    <w:semiHidden/>
    <w:qFormat/>
    <w:rsid w:val="005A55E0"/>
    <w:rPr>
      <w:rFonts w:asciiTheme="majorHAnsi" w:eastAsiaTheme="majorEastAsia" w:hAnsiTheme="majorHAnsi" w:cstheme="majorBidi"/>
      <w:i/>
      <w:iCs/>
      <w:color w:val="2F5496" w:themeColor="accent1" w:themeShade="BF"/>
    </w:rPr>
  </w:style>
  <w:style w:type="character" w:customStyle="1" w:styleId="Heading5Char1">
    <w:name w:val="Heading 5 Char1"/>
    <w:basedOn w:val="Numatytasispastraiposriftas"/>
    <w:uiPriority w:val="9"/>
    <w:semiHidden/>
    <w:qFormat/>
    <w:rsid w:val="005A55E0"/>
    <w:rPr>
      <w:rFonts w:asciiTheme="majorHAnsi" w:eastAsiaTheme="majorEastAsia" w:hAnsiTheme="majorHAnsi" w:cstheme="majorBidi"/>
      <w:color w:val="2F5496" w:themeColor="accent1" w:themeShade="BF"/>
    </w:rPr>
  </w:style>
  <w:style w:type="character" w:customStyle="1" w:styleId="Heading6Char1">
    <w:name w:val="Heading 6 Char1"/>
    <w:basedOn w:val="Numatytasispastraiposriftas"/>
    <w:uiPriority w:val="9"/>
    <w:semiHidden/>
    <w:qFormat/>
    <w:rsid w:val="005A55E0"/>
    <w:rPr>
      <w:rFonts w:asciiTheme="majorHAnsi" w:eastAsiaTheme="majorEastAsia" w:hAnsiTheme="majorHAnsi" w:cstheme="majorBidi"/>
      <w:color w:val="1F3763" w:themeColor="accent1" w:themeShade="7F"/>
    </w:rPr>
  </w:style>
  <w:style w:type="character" w:customStyle="1" w:styleId="Heading7Char1">
    <w:name w:val="Heading 7 Char1"/>
    <w:basedOn w:val="Numatytasispastraiposriftas"/>
    <w:uiPriority w:val="9"/>
    <w:semiHidden/>
    <w:qFormat/>
    <w:rsid w:val="005A55E0"/>
    <w:rPr>
      <w:rFonts w:asciiTheme="majorHAnsi" w:eastAsiaTheme="majorEastAsia" w:hAnsiTheme="majorHAnsi" w:cstheme="majorBidi"/>
      <w:i/>
      <w:iCs/>
      <w:color w:val="1F3763" w:themeColor="accent1" w:themeShade="7F"/>
    </w:rPr>
  </w:style>
  <w:style w:type="character" w:customStyle="1" w:styleId="Heading8Char1">
    <w:name w:val="Heading 8 Char1"/>
    <w:basedOn w:val="Numatytasispastraiposriftas"/>
    <w:uiPriority w:val="9"/>
    <w:semiHidden/>
    <w:qFormat/>
    <w:rsid w:val="005A55E0"/>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Numatytasispastraiposriftas"/>
    <w:uiPriority w:val="9"/>
    <w:semiHidden/>
    <w:qFormat/>
    <w:rsid w:val="005A55E0"/>
    <w:rPr>
      <w:rFonts w:asciiTheme="majorHAnsi" w:eastAsiaTheme="majorEastAsia" w:hAnsiTheme="majorHAnsi" w:cstheme="majorBidi"/>
      <w:i/>
      <w:iCs/>
      <w:color w:val="272727" w:themeColor="text1" w:themeTint="D8"/>
      <w:sz w:val="21"/>
      <w:szCs w:val="21"/>
    </w:rPr>
  </w:style>
  <w:style w:type="character" w:customStyle="1" w:styleId="CommentSubjectChar1">
    <w:name w:val="Comment Subject Char1"/>
    <w:basedOn w:val="KomentarotekstasDiagrama"/>
    <w:uiPriority w:val="99"/>
    <w:semiHidden/>
    <w:qFormat/>
    <w:rsid w:val="005A55E0"/>
    <w:rPr>
      <w:rFonts w:ascii="Calibri" w:eastAsia="SimSun" w:hAnsi="Calibri" w:cs="Times New Roman"/>
      <w:b/>
      <w:bCs/>
      <w:sz w:val="20"/>
      <w:szCs w:val="20"/>
      <w:lang w:val="en-US" w:eastAsia="ja-JP"/>
    </w:rPr>
  </w:style>
  <w:style w:type="character" w:customStyle="1" w:styleId="HeaderChar1">
    <w:name w:val="Header Char1"/>
    <w:basedOn w:val="Numatytasispastraiposriftas"/>
    <w:uiPriority w:val="99"/>
    <w:semiHidden/>
    <w:qFormat/>
    <w:rsid w:val="005A55E0"/>
    <w:rPr>
      <w:rFonts w:asciiTheme="minorHAnsi" w:hAnsiTheme="minorHAnsi"/>
    </w:rPr>
  </w:style>
  <w:style w:type="character" w:customStyle="1" w:styleId="linenumber1">
    <w:name w:val="line number1"/>
    <w:qFormat/>
  </w:style>
  <w:style w:type="character" w:styleId="Eilutsnumeris">
    <w:name w:val="line number"/>
  </w:style>
  <w:style w:type="paragraph" w:customStyle="1" w:styleId="Heading">
    <w:name w:val="Heading"/>
    <w:next w:val="Body2"/>
    <w:qFormat/>
    <w:rsid w:val="00072FE6"/>
    <w:pPr>
      <w:ind w:right="-113" w:firstLine="697"/>
      <w:jc w:val="both"/>
      <w:outlineLvl w:val="0"/>
    </w:pPr>
    <w:rPr>
      <w:rFonts w:ascii="Times New Roman" w:eastAsia="Arial Unicode MS" w:hAnsi="Times New Roman" w:cs="Arial Unicode MS"/>
      <w:b/>
      <w:bCs/>
      <w:caps/>
      <w:color w:val="434343"/>
      <w:spacing w:val="4"/>
      <w:sz w:val="22"/>
      <w:szCs w:val="22"/>
      <w:lang w:val="en-US"/>
    </w:rPr>
  </w:style>
  <w:style w:type="paragraph" w:styleId="Pagrindinistekstas">
    <w:name w:val="Body Text"/>
    <w:basedOn w:val="prastasis"/>
    <w:link w:val="PagrindinistekstasDiagrama"/>
    <w:uiPriority w:val="99"/>
    <w:rsid w:val="00FA144D"/>
    <w:pPr>
      <w:ind w:firstLine="567"/>
    </w:pPr>
    <w:rPr>
      <w:szCs w:val="20"/>
    </w:rPr>
  </w:style>
  <w:style w:type="paragraph" w:styleId="Sraas">
    <w:name w:val="List"/>
    <w:basedOn w:val="Pagrindinistekstas"/>
    <w:rPr>
      <w:rFonts w:cs="Arial"/>
    </w:rPr>
  </w:style>
  <w:style w:type="paragraph" w:styleId="Antrat">
    <w:name w:val="caption"/>
    <w:basedOn w:val="prastasis"/>
    <w:qFormat/>
    <w:pPr>
      <w:suppressLineNumbers/>
      <w:spacing w:before="120" w:after="120"/>
    </w:pPr>
    <w:rPr>
      <w:rFonts w:cs="Arial"/>
      <w:i/>
      <w:iCs/>
      <w:sz w:val="24"/>
      <w:szCs w:val="24"/>
    </w:rPr>
  </w:style>
  <w:style w:type="paragraph" w:customStyle="1" w:styleId="Index">
    <w:name w:val="Index"/>
    <w:basedOn w:val="prastasis"/>
    <w:qFormat/>
    <w:pPr>
      <w:suppressLineNumbers/>
    </w:pPr>
    <w:rPr>
      <w:rFonts w:cs="Arial"/>
    </w:rPr>
  </w:style>
  <w:style w:type="paragraph" w:styleId="Pavadinimas">
    <w:name w:val="Title"/>
    <w:basedOn w:val="prastasis"/>
    <w:next w:val="prastasis"/>
    <w:link w:val="PavadinimasDiagrama"/>
    <w:uiPriority w:val="10"/>
    <w:qFormat/>
    <w:rPr>
      <w:color w:val="262626"/>
      <w:sz w:val="96"/>
      <w:szCs w:val="96"/>
    </w:rPr>
  </w:style>
  <w:style w:type="paragraph" w:customStyle="1" w:styleId="caption1">
    <w:name w:val="caption1"/>
    <w:basedOn w:val="prastasis"/>
    <w:qFormat/>
    <w:pPr>
      <w:suppressLineNumbers/>
      <w:spacing w:before="120" w:after="120"/>
    </w:pPr>
    <w:rPr>
      <w:rFonts w:cs="Arial"/>
      <w:i/>
      <w:iCs/>
      <w:sz w:val="24"/>
      <w:szCs w:val="24"/>
    </w:rPr>
  </w:style>
  <w:style w:type="paragraph" w:customStyle="1" w:styleId="caption11">
    <w:name w:val="caption11"/>
    <w:basedOn w:val="prastasis"/>
    <w:link w:val="CaptionChar"/>
    <w:uiPriority w:val="35"/>
    <w:qFormat/>
    <w:pPr>
      <w:suppressLineNumbers/>
      <w:spacing w:before="120" w:after="120"/>
    </w:pPr>
    <w:rPr>
      <w:rFonts w:cs="Arial"/>
      <w:i/>
      <w:iCs/>
      <w:sz w:val="24"/>
      <w:szCs w:val="24"/>
    </w:rPr>
  </w:style>
  <w:style w:type="paragraph" w:styleId="Puslapioinaostekstas">
    <w:name w:val="footnote text"/>
    <w:basedOn w:val="prastasis"/>
    <w:link w:val="PuslapioinaostekstasDiagrama"/>
    <w:uiPriority w:val="99"/>
    <w:unhideWhenUsed/>
    <w:rsid w:val="00D05666"/>
    <w:rPr>
      <w:sz w:val="20"/>
      <w:szCs w:val="20"/>
    </w:rPr>
  </w:style>
  <w:style w:type="paragraph" w:styleId="Komentarotekstas">
    <w:name w:val="annotation text"/>
    <w:basedOn w:val="prastasis"/>
    <w:link w:val="KomentarotekstasDiagrama"/>
    <w:uiPriority w:val="99"/>
    <w:unhideWhenUsed/>
    <w:qFormat/>
    <w:rsid w:val="00D05666"/>
    <w:rPr>
      <w:sz w:val="20"/>
      <w:szCs w:val="20"/>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paragraph" w:styleId="Debesliotekstas">
    <w:name w:val="Balloon Text"/>
    <w:basedOn w:val="prastasis"/>
    <w:link w:val="DebesliotekstasDiagrama"/>
    <w:uiPriority w:val="99"/>
    <w:unhideWhenUsed/>
    <w:qFormat/>
    <w:rsid w:val="00D05666"/>
    <w:rPr>
      <w:rFonts w:ascii="Segoe UI" w:hAnsi="Segoe UI" w:cs="Segoe UI"/>
      <w:sz w:val="18"/>
      <w:szCs w:val="18"/>
    </w:rPr>
  </w:style>
  <w:style w:type="paragraph" w:styleId="Komentarotema">
    <w:name w:val="annotation subject"/>
    <w:basedOn w:val="Komentarotekstas"/>
    <w:next w:val="Komentarotekstas"/>
    <w:link w:val="KomentarotemaDiagrama"/>
    <w:uiPriority w:val="99"/>
    <w:unhideWhenUsed/>
    <w:qFormat/>
    <w:rsid w:val="00FB3D71"/>
    <w:rPr>
      <w:b/>
      <w:bCs/>
    </w:rPr>
  </w:style>
  <w:style w:type="paragraph" w:styleId="prastasiniatinklio">
    <w:name w:val="Normal (Web)"/>
    <w:basedOn w:val="prastasis"/>
    <w:uiPriority w:val="99"/>
    <w:unhideWhenUsed/>
    <w:qFormat/>
    <w:rsid w:val="00EC3339"/>
    <w:pPr>
      <w:spacing w:beforeAutospacing="1" w:afterAutospacing="1"/>
    </w:pPr>
  </w:style>
  <w:style w:type="paragraph" w:customStyle="1" w:styleId="HeaderandFooter">
    <w:name w:val="Header and Footer"/>
    <w:basedOn w:val="prastasis"/>
    <w:qFormat/>
  </w:style>
  <w:style w:type="paragraph" w:styleId="Antrats">
    <w:name w:val="header"/>
    <w:basedOn w:val="prastasis"/>
    <w:link w:val="AntratsDiagrama"/>
    <w:uiPriority w:val="99"/>
    <w:unhideWhenUsed/>
    <w:rsid w:val="00F560B4"/>
    <w:pPr>
      <w:tabs>
        <w:tab w:val="center" w:pos="4513"/>
        <w:tab w:val="right" w:pos="9026"/>
      </w:tabs>
    </w:pPr>
  </w:style>
  <w:style w:type="paragraph" w:styleId="Porat">
    <w:name w:val="footer"/>
    <w:basedOn w:val="prastasis"/>
    <w:link w:val="PoratDiagrama"/>
    <w:uiPriority w:val="99"/>
    <w:unhideWhenUsed/>
    <w:rsid w:val="00F560B4"/>
    <w:pPr>
      <w:tabs>
        <w:tab w:val="center" w:pos="4513"/>
        <w:tab w:val="right" w:pos="9026"/>
      </w:tabs>
    </w:pPr>
  </w:style>
  <w:style w:type="paragraph" w:styleId="Pataisymai">
    <w:name w:val="Revision"/>
    <w:uiPriority w:val="99"/>
    <w:semiHidden/>
    <w:qFormat/>
    <w:rsid w:val="00E42587"/>
    <w:pPr>
      <w:ind w:right="-113" w:firstLine="697"/>
      <w:jc w:val="both"/>
    </w:pPr>
    <w:rPr>
      <w:rFonts w:ascii="Times New Roman" w:hAnsi="Times New Roman"/>
      <w:sz w:val="24"/>
      <w:szCs w:val="24"/>
      <w:lang w:eastAsia="en-US"/>
    </w:rPr>
  </w:style>
  <w:style w:type="paragraph" w:customStyle="1" w:styleId="caption111">
    <w:name w:val="caption111"/>
    <w:basedOn w:val="prastasis"/>
    <w:next w:val="prastasis"/>
    <w:uiPriority w:val="35"/>
    <w:semiHidden/>
    <w:unhideWhenUsed/>
    <w:qFormat/>
    <w:rsid w:val="00281735"/>
    <w:rPr>
      <w:b/>
      <w:bCs/>
      <w:color w:val="404040" w:themeColor="text1" w:themeTint="BF"/>
      <w:sz w:val="16"/>
      <w:szCs w:val="16"/>
    </w:rPr>
  </w:style>
  <w:style w:type="paragraph" w:styleId="Betarp">
    <w:name w:val="No Spacing"/>
    <w:link w:val="BetarpDiagrama"/>
    <w:uiPriority w:val="1"/>
    <w:qFormat/>
    <w:rsid w:val="00281735"/>
    <w:pPr>
      <w:ind w:right="-113" w:firstLine="697"/>
      <w:jc w:val="both"/>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ind w:left="936" w:right="936"/>
      <w:jc w:val="center"/>
    </w:pPr>
    <w:rPr>
      <w:rFonts w:asciiTheme="majorHAnsi" w:eastAsiaTheme="majorEastAsia" w:hAnsiTheme="majorHAnsi" w:cstheme="majorBidi"/>
      <w:sz w:val="24"/>
      <w:szCs w:val="24"/>
    </w:rPr>
  </w:style>
  <w:style w:type="paragraph" w:customStyle="1" w:styleId="indexheading1">
    <w:name w:val="index heading1"/>
    <w:basedOn w:val="Heading"/>
    <w:uiPriority w:val="99"/>
    <w:qFormat/>
  </w:style>
  <w:style w:type="paragraph" w:customStyle="1" w:styleId="indexheading2">
    <w:name w:val="index heading2"/>
    <w:basedOn w:val="Heading"/>
    <w:qFormat/>
  </w:style>
  <w:style w:type="paragraph" w:styleId="Indeksoantrat">
    <w:name w:val="index heading"/>
    <w:basedOn w:val="Heading"/>
  </w:style>
  <w:style w:type="paragraph" w:styleId="Turinioantrat">
    <w:name w:val="TOC Heading"/>
    <w:basedOn w:val="Antrat1"/>
    <w:next w:val="prastasis"/>
    <w:uiPriority w:val="39"/>
    <w:unhideWhenUsed/>
    <w:qFormat/>
    <w:rsid w:val="00281735"/>
    <w:pPr>
      <w:outlineLvl w:val="9"/>
    </w:p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pPr>
  </w:style>
  <w:style w:type="paragraph" w:customStyle="1" w:styleId="tajtip">
    <w:name w:val="tajtip"/>
    <w:basedOn w:val="prastasis"/>
    <w:qFormat/>
    <w:rsid w:val="003536CF"/>
    <w:pPr>
      <w:spacing w:beforeAutospacing="1" w:afterAutospacing="1"/>
    </w:pPr>
    <w:rPr>
      <w:rFonts w:ascii="Times New Roman" w:eastAsia="Times New Roman" w:hAnsi="Times New Roman" w:cs="Times New Roman"/>
      <w:sz w:val="24"/>
      <w:szCs w:val="24"/>
    </w:rPr>
  </w:style>
  <w:style w:type="paragraph" w:customStyle="1" w:styleId="Body2">
    <w:name w:val="Body 2"/>
    <w:qFormat/>
    <w:rsid w:val="00B176FD"/>
    <w:pPr>
      <w:spacing w:after="40"/>
      <w:ind w:right="-113" w:firstLine="697"/>
      <w:jc w:val="both"/>
    </w:pPr>
    <w:rPr>
      <w:rFonts w:ascii="Times New Roman" w:eastAsia="Arial Unicode MS" w:hAnsi="Times New Roman" w:cs="Arial Unicode MS"/>
      <w:color w:val="000000"/>
      <w:lang w:val="en-US" w:eastAsia="en-US"/>
    </w:rPr>
  </w:style>
  <w:style w:type="paragraph" w:styleId="Turinys2">
    <w:name w:val="toc 2"/>
    <w:basedOn w:val="prastasis"/>
    <w:next w:val="prastasis"/>
    <w:autoRedefine/>
    <w:uiPriority w:val="39"/>
    <w:unhideWhenUsed/>
    <w:rsid w:val="00ED735B"/>
    <w:pPr>
      <w:tabs>
        <w:tab w:val="right" w:leader="dot" w:pos="9962"/>
      </w:tabs>
      <w:ind w:left="220"/>
    </w:pPr>
  </w:style>
  <w:style w:type="paragraph" w:customStyle="1" w:styleId="S1lygis">
    <w:name w:val="_S 1 lygis"/>
    <w:basedOn w:val="prastasis"/>
    <w:qFormat/>
    <w:rsid w:val="00BC0EC9"/>
    <w:pPr>
      <w:numPr>
        <w:numId w:val="3"/>
      </w:numPr>
      <w:spacing w:before="240" w:after="240"/>
    </w:pPr>
    <w:rPr>
      <w:rFonts w:ascii="Times New Roman" w:eastAsia="Times New Roman" w:hAnsi="Times New Roman" w:cs="Times New Roman"/>
      <w:b/>
      <w:sz w:val="24"/>
      <w:szCs w:val="24"/>
    </w:rPr>
  </w:style>
  <w:style w:type="paragraph" w:customStyle="1" w:styleId="S2lygis">
    <w:name w:val="_S 2 lygis"/>
    <w:basedOn w:val="prastasis"/>
    <w:qFormat/>
    <w:rsid w:val="00BC0EC9"/>
    <w:pPr>
      <w:numPr>
        <w:ilvl w:val="1"/>
        <w:numId w:val="3"/>
      </w:numPr>
      <w:spacing w:before="120" w:after="120"/>
    </w:pPr>
    <w:rPr>
      <w:rFonts w:ascii="Times New Roman" w:eastAsia="Times New Roman" w:hAnsi="Times New Roman" w:cs="Times New Roman"/>
      <w:sz w:val="24"/>
      <w:szCs w:val="24"/>
    </w:rPr>
  </w:style>
  <w:style w:type="paragraph" w:customStyle="1" w:styleId="S3lygis">
    <w:name w:val="_S 3 lygis"/>
    <w:basedOn w:val="S2lygis"/>
    <w:qFormat/>
    <w:rsid w:val="00BC0EC9"/>
  </w:style>
  <w:style w:type="paragraph" w:styleId="Dokumentoinaostekstas">
    <w:name w:val="endnote text"/>
    <w:basedOn w:val="prastasis"/>
    <w:link w:val="DokumentoinaostekstasDiagrama"/>
    <w:uiPriority w:val="99"/>
    <w:unhideWhenUsed/>
    <w:rsid w:val="00482BC0"/>
    <w:rPr>
      <w:sz w:val="20"/>
      <w:szCs w:val="20"/>
    </w:rPr>
  </w:style>
  <w:style w:type="paragraph" w:customStyle="1" w:styleId="Normal12pt">
    <w:name w:val="Normal + 12 pt"/>
    <w:basedOn w:val="prastasis"/>
    <w:link w:val="Normal12ptChar"/>
    <w:qFormat/>
    <w:rsid w:val="00A4394E"/>
    <w:pPr>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pPr>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qFormat/>
    <w:rsid w:val="004D2FB8"/>
    <w:pPr>
      <w:spacing w:after="120" w:line="480" w:lineRule="auto"/>
      <w:ind w:left="283"/>
    </w:pPr>
  </w:style>
  <w:style w:type="paragraph" w:customStyle="1" w:styleId="Pantraste">
    <w:name w:val="P.antraste"/>
    <w:basedOn w:val="prastasis"/>
    <w:qFormat/>
    <w:rsid w:val="008F7CC2"/>
    <w:pPr>
      <w:ind w:left="-142"/>
      <w:jc w:val="center"/>
    </w:pPr>
    <w:rPr>
      <w:rFonts w:ascii="Times New Roman" w:eastAsia="Times New Roman" w:hAnsi="Times New Roman" w:cs="Times New Roman"/>
      <w:b/>
      <w:sz w:val="24"/>
      <w:szCs w:val="24"/>
      <w:lang w:eastAsia="en-US"/>
    </w:rPr>
  </w:style>
  <w:style w:type="paragraph" w:styleId="Turinys3">
    <w:name w:val="toc 3"/>
    <w:basedOn w:val="prastasis"/>
    <w:next w:val="prastasis"/>
    <w:uiPriority w:val="39"/>
    <w:pPr>
      <w:spacing w:after="100"/>
      <w:ind w:left="440"/>
    </w:pPr>
  </w:style>
  <w:style w:type="paragraph" w:customStyle="1" w:styleId="Heading11">
    <w:name w:val="Heading 11"/>
    <w:basedOn w:val="prastasis"/>
    <w:next w:val="prastasis"/>
    <w:uiPriority w:val="9"/>
    <w:qFormat/>
    <w:pPr>
      <w:pageBreakBefore/>
      <w:pBdr>
        <w:top w:val="single" w:sz="24" w:space="0" w:color="099BDD"/>
        <w:left w:val="single" w:sz="24" w:space="0" w:color="099BDD"/>
        <w:bottom w:val="single" w:sz="24" w:space="0" w:color="099BDD"/>
        <w:right w:val="single" w:sz="24" w:space="0" w:color="099BDD"/>
      </w:pBdr>
      <w:shd w:val="clear" w:color="auto" w:fill="099BDD"/>
      <w:spacing w:before="120" w:line="264" w:lineRule="auto"/>
      <w:outlineLvl w:val="0"/>
    </w:pPr>
    <w:rPr>
      <w:rFonts w:eastAsia="SimSun" w:cs="Tahoma"/>
      <w:caps/>
      <w:color w:val="FFFFFF"/>
      <w:spacing w:val="15"/>
      <w:sz w:val="24"/>
    </w:rPr>
  </w:style>
  <w:style w:type="paragraph" w:customStyle="1" w:styleId="Heading21">
    <w:name w:val="Heading 21"/>
    <w:basedOn w:val="prastasis"/>
    <w:next w:val="prastasis"/>
    <w:uiPriority w:val="9"/>
    <w:qFormat/>
    <w:pPr>
      <w:pBdr>
        <w:top w:val="single" w:sz="24" w:space="0" w:color="C9ECFC"/>
        <w:left w:val="single" w:sz="24" w:space="0" w:color="C9ECFC"/>
        <w:bottom w:val="single" w:sz="24" w:space="0" w:color="C9ECFC"/>
        <w:right w:val="single" w:sz="24" w:space="0" w:color="C9ECFC"/>
      </w:pBdr>
      <w:shd w:val="clear" w:color="auto" w:fill="C9ECFC"/>
      <w:spacing w:before="120" w:line="264" w:lineRule="auto"/>
      <w:outlineLvl w:val="1"/>
    </w:pPr>
    <w:rPr>
      <w:rFonts w:eastAsia="SimSun" w:cs="Tahoma"/>
      <w:caps/>
      <w:spacing w:val="15"/>
      <w:sz w:val="24"/>
      <w:lang w:val="en-US" w:eastAsia="ja-JP"/>
    </w:rPr>
  </w:style>
  <w:style w:type="paragraph" w:customStyle="1" w:styleId="Heading31">
    <w:name w:val="Heading 31"/>
    <w:basedOn w:val="prastasis"/>
    <w:next w:val="prastasis"/>
    <w:uiPriority w:val="9"/>
    <w:qFormat/>
    <w:pPr>
      <w:pBdr>
        <w:top w:val="single" w:sz="6" w:space="2" w:color="099BDD"/>
      </w:pBdr>
      <w:spacing w:before="300" w:line="264" w:lineRule="auto"/>
      <w:outlineLvl w:val="2"/>
    </w:pPr>
    <w:rPr>
      <w:rFonts w:eastAsia="SimSun" w:cs="Tahoma"/>
      <w:color w:val="044D6E"/>
      <w:spacing w:val="15"/>
      <w:sz w:val="24"/>
      <w:lang w:val="en-US" w:eastAsia="ja-JP"/>
    </w:rPr>
  </w:style>
  <w:style w:type="paragraph" w:customStyle="1" w:styleId="paragraph">
    <w:name w:val="paragraph"/>
    <w:basedOn w:val="prastasis"/>
    <w:qFormat/>
    <w:pPr>
      <w:spacing w:before="100" w:after="100"/>
    </w:pPr>
    <w:rPr>
      <w:rFonts w:ascii="Times New Roman" w:eastAsia="Times New Roman" w:hAnsi="Times New Roman" w:cs="Times New Roman"/>
    </w:rPr>
  </w:style>
  <w:style w:type="paragraph" w:customStyle="1" w:styleId="Standard">
    <w:name w:val="Standard"/>
    <w:qFormat/>
    <w:pPr>
      <w:spacing w:line="300" w:lineRule="auto"/>
      <w:ind w:right="-113" w:firstLine="697"/>
      <w:textAlignment w:val="baseline"/>
    </w:pPr>
  </w:style>
  <w:style w:type="paragraph" w:customStyle="1" w:styleId="Other0">
    <w:name w:val="Other"/>
    <w:basedOn w:val="Standard"/>
    <w:qFormat/>
    <w:pPr>
      <w:widowControl w:val="0"/>
      <w:spacing w:line="276" w:lineRule="auto"/>
    </w:pPr>
    <w:rPr>
      <w:i/>
      <w:iCs/>
      <w:sz w:val="20"/>
      <w:szCs w:val="22"/>
    </w:rPr>
  </w:style>
  <w:style w:type="paragraph" w:customStyle="1" w:styleId="Endnote">
    <w:name w:val="Endnote"/>
    <w:basedOn w:val="Standard"/>
    <w:qFormat/>
    <w:pPr>
      <w:suppressLineNumbers/>
      <w:ind w:left="340" w:hanging="340"/>
    </w:pPr>
    <w:rPr>
      <w:sz w:val="20"/>
      <w:szCs w:val="20"/>
    </w:rPr>
  </w:style>
  <w:style w:type="paragraph" w:customStyle="1" w:styleId="Footnote">
    <w:name w:val="Footnote"/>
    <w:basedOn w:val="Standard"/>
    <w:qFormat/>
    <w:pPr>
      <w:suppressLineNumbers/>
      <w:ind w:left="340" w:hanging="340"/>
    </w:pPr>
    <w:rPr>
      <w:sz w:val="20"/>
      <w:szCs w:val="20"/>
    </w:rPr>
  </w:style>
  <w:style w:type="paragraph" w:customStyle="1" w:styleId="Skaiiai2lygis">
    <w:name w:val="Skaičiai_2 lygis"/>
    <w:basedOn w:val="prastasis"/>
    <w:qFormat/>
    <w:pPr>
      <w:numPr>
        <w:ilvl w:val="1"/>
        <w:numId w:val="10"/>
      </w:numPr>
    </w:pPr>
    <w:rPr>
      <w:color w:val="000000"/>
    </w:rPr>
  </w:style>
  <w:style w:type="paragraph" w:customStyle="1" w:styleId="PROITModelElement">
    <w:name w:val="PROIT Model Element"/>
    <w:basedOn w:val="prastasis"/>
    <w:link w:val="PROITModelElementChar"/>
    <w:qFormat/>
    <w:rsid w:val="005A55E0"/>
    <w:pPr>
      <w:keepNext/>
      <w:keepLines/>
      <w:spacing w:before="240" w:after="120"/>
    </w:pPr>
    <w:rPr>
      <w:rFonts w:asciiTheme="majorHAnsi" w:eastAsiaTheme="minorHAnsi" w:hAnsiTheme="majorHAnsi" w:cstheme="majorHAnsi"/>
      <w:b/>
      <w:sz w:val="24"/>
      <w:szCs w:val="24"/>
      <w:u w:val="single"/>
      <w:lang w:eastAsia="en-US"/>
    </w:rPr>
  </w:style>
  <w:style w:type="paragraph" w:styleId="Turinys4">
    <w:name w:val="toc 4"/>
    <w:basedOn w:val="prastasis"/>
    <w:next w:val="prastasis"/>
    <w:autoRedefine/>
    <w:uiPriority w:val="39"/>
    <w:unhideWhenUsed/>
    <w:rsid w:val="005A55E0"/>
    <w:pPr>
      <w:spacing w:after="100"/>
      <w:ind w:left="660"/>
    </w:pPr>
    <w:rPr>
      <w:rFonts w:eastAsiaTheme="minorHAnsi"/>
      <w:sz w:val="22"/>
      <w:szCs w:val="22"/>
      <w:lang w:eastAsia="en-US"/>
    </w:rPr>
  </w:style>
  <w:style w:type="paragraph" w:styleId="Turinys5">
    <w:name w:val="toc 5"/>
    <w:basedOn w:val="prastasis"/>
    <w:next w:val="prastasis"/>
    <w:autoRedefine/>
    <w:uiPriority w:val="39"/>
    <w:unhideWhenUsed/>
    <w:rsid w:val="005A55E0"/>
    <w:pPr>
      <w:spacing w:after="100"/>
      <w:ind w:left="880"/>
    </w:pPr>
    <w:rPr>
      <w:rFonts w:eastAsiaTheme="minorHAnsi"/>
      <w:sz w:val="22"/>
      <w:szCs w:val="22"/>
      <w:lang w:eastAsia="en-US"/>
    </w:rPr>
  </w:style>
  <w:style w:type="paragraph" w:customStyle="1" w:styleId="PROITbulleted">
    <w:name w:val="PROIT bulleted"/>
    <w:basedOn w:val="prastasis"/>
    <w:uiPriority w:val="99"/>
    <w:qFormat/>
    <w:rsid w:val="005A55E0"/>
    <w:pPr>
      <w:numPr>
        <w:numId w:val="11"/>
      </w:numPr>
      <w:spacing w:after="120"/>
      <w:contextualSpacing/>
    </w:pPr>
    <w:rPr>
      <w:rFonts w:eastAsiaTheme="minorHAnsi"/>
      <w:sz w:val="22"/>
      <w:szCs w:val="22"/>
      <w:lang w:eastAsia="en-US"/>
    </w:rPr>
  </w:style>
  <w:style w:type="paragraph" w:customStyle="1" w:styleId="VKTI-1bullet">
    <w:name w:val="VKTI - 1 bullet"/>
    <w:basedOn w:val="prastasis"/>
    <w:uiPriority w:val="99"/>
    <w:qFormat/>
    <w:rsid w:val="005A55E0"/>
    <w:pPr>
      <w:spacing w:before="120" w:after="120" w:line="260" w:lineRule="atLeast"/>
    </w:pPr>
    <w:rPr>
      <w:rFonts w:ascii="Arial" w:eastAsia="Times New Roman" w:hAnsi="Arial" w:cs="Times New Roman"/>
      <w:kern w:val="2"/>
      <w:sz w:val="20"/>
      <w:szCs w:val="24"/>
      <w:lang w:eastAsia="en-US"/>
    </w:rPr>
  </w:style>
  <w:style w:type="paragraph" w:styleId="Indeksas1">
    <w:name w:val="index 1"/>
    <w:basedOn w:val="prastasis"/>
    <w:next w:val="prastasis"/>
    <w:autoRedefine/>
    <w:uiPriority w:val="99"/>
    <w:unhideWhenUsed/>
    <w:qFormat/>
    <w:rsid w:val="005A55E0"/>
    <w:pPr>
      <w:ind w:left="220" w:hanging="220"/>
    </w:pPr>
    <w:rPr>
      <w:rFonts w:eastAsiaTheme="minorHAnsi"/>
      <w:sz w:val="22"/>
      <w:szCs w:val="22"/>
      <w:lang w:eastAsia="en-US"/>
    </w:rPr>
  </w:style>
  <w:style w:type="paragraph" w:styleId="Iliustracijsraas">
    <w:name w:val="table of figures"/>
    <w:basedOn w:val="prastasis"/>
    <w:next w:val="prastasis"/>
    <w:uiPriority w:val="99"/>
    <w:unhideWhenUsed/>
    <w:rsid w:val="005A55E0"/>
    <w:rPr>
      <w:rFonts w:eastAsiaTheme="minorHAnsi"/>
      <w:sz w:val="22"/>
      <w:szCs w:val="22"/>
      <w:lang w:eastAsia="en-US"/>
    </w:rPr>
  </w:style>
  <w:style w:type="paragraph" w:customStyle="1" w:styleId="Char1">
    <w:name w:val="Char1"/>
    <w:basedOn w:val="prastasis"/>
    <w:uiPriority w:val="99"/>
    <w:semiHidden/>
    <w:qFormat/>
    <w:rsid w:val="005A55E0"/>
    <w:pPr>
      <w:tabs>
        <w:tab w:val="left" w:pos="709"/>
      </w:tabs>
    </w:pPr>
    <w:rPr>
      <w:rFonts w:ascii="Futura Bk" w:eastAsia="Times New Roman" w:hAnsi="Futura Bk" w:cs="Times New Roman"/>
      <w:sz w:val="20"/>
      <w:szCs w:val="24"/>
      <w:lang w:val="pl-PL" w:eastAsia="pl-PL"/>
    </w:rPr>
  </w:style>
  <w:style w:type="paragraph" w:styleId="Turinys9">
    <w:name w:val="toc 9"/>
    <w:basedOn w:val="prastasis"/>
    <w:next w:val="prastasis"/>
    <w:autoRedefine/>
    <w:uiPriority w:val="39"/>
    <w:unhideWhenUsed/>
    <w:rsid w:val="005A55E0"/>
    <w:pPr>
      <w:spacing w:after="100"/>
      <w:ind w:left="1760"/>
    </w:pPr>
    <w:rPr>
      <w:rFonts w:eastAsiaTheme="minorHAnsi"/>
      <w:sz w:val="22"/>
      <w:szCs w:val="22"/>
      <w:lang w:eastAsia="en-US"/>
    </w:rPr>
  </w:style>
  <w:style w:type="paragraph" w:styleId="Turinys6">
    <w:name w:val="toc 6"/>
    <w:basedOn w:val="prastasis"/>
    <w:next w:val="prastasis"/>
    <w:autoRedefine/>
    <w:uiPriority w:val="39"/>
    <w:unhideWhenUsed/>
    <w:rsid w:val="005A55E0"/>
    <w:pPr>
      <w:spacing w:after="100" w:line="259" w:lineRule="auto"/>
      <w:ind w:left="1100"/>
    </w:pPr>
    <w:rPr>
      <w:sz w:val="22"/>
      <w:szCs w:val="22"/>
    </w:rPr>
  </w:style>
  <w:style w:type="paragraph" w:styleId="Turinys7">
    <w:name w:val="toc 7"/>
    <w:basedOn w:val="prastasis"/>
    <w:next w:val="prastasis"/>
    <w:autoRedefine/>
    <w:uiPriority w:val="39"/>
    <w:unhideWhenUsed/>
    <w:rsid w:val="005A55E0"/>
    <w:pPr>
      <w:spacing w:after="100" w:line="259" w:lineRule="auto"/>
      <w:ind w:left="1320"/>
    </w:pPr>
    <w:rPr>
      <w:sz w:val="22"/>
      <w:szCs w:val="22"/>
    </w:rPr>
  </w:style>
  <w:style w:type="paragraph" w:styleId="Turinys8">
    <w:name w:val="toc 8"/>
    <w:basedOn w:val="prastasis"/>
    <w:next w:val="prastasis"/>
    <w:autoRedefine/>
    <w:uiPriority w:val="39"/>
    <w:unhideWhenUsed/>
    <w:rsid w:val="005A55E0"/>
    <w:pPr>
      <w:spacing w:after="100" w:line="259" w:lineRule="auto"/>
      <w:ind w:left="1540"/>
    </w:pPr>
    <w:rPr>
      <w:sz w:val="22"/>
      <w:szCs w:val="22"/>
    </w:rPr>
  </w:style>
  <w:style w:type="paragraph" w:customStyle="1" w:styleId="PROIT-caption-table">
    <w:name w:val="PROIT-caption-table"/>
    <w:basedOn w:val="prastasis"/>
    <w:autoRedefine/>
    <w:uiPriority w:val="99"/>
    <w:qFormat/>
    <w:rsid w:val="005A55E0"/>
    <w:pPr>
      <w:keepNext/>
      <w:spacing w:before="120" w:after="200" w:line="264" w:lineRule="auto"/>
    </w:pPr>
    <w:rPr>
      <w:rFonts w:eastAsia="SimSun" w:cs="Tahoma"/>
      <w:b/>
      <w:bCs/>
      <w:sz w:val="20"/>
      <w:szCs w:val="16"/>
      <w:lang w:val="en-US" w:eastAsia="en-US"/>
    </w:rPr>
  </w:style>
  <w:style w:type="paragraph" w:styleId="Indeksas3">
    <w:name w:val="index 3"/>
    <w:basedOn w:val="prastasis"/>
    <w:next w:val="prastasis"/>
    <w:autoRedefine/>
    <w:uiPriority w:val="99"/>
    <w:qFormat/>
    <w:rsid w:val="005A55E0"/>
    <w:pPr>
      <w:spacing w:after="120"/>
      <w:ind w:left="600" w:hanging="200"/>
    </w:pPr>
    <w:rPr>
      <w:rFonts w:ascii="Verdana" w:eastAsia="Times New Roman" w:hAnsi="Verdana" w:cs="Times New Roman"/>
      <w:sz w:val="20"/>
      <w:szCs w:val="20"/>
      <w:lang w:eastAsia="en-US"/>
    </w:rPr>
  </w:style>
  <w:style w:type="paragraph" w:styleId="Dokumentostruktra">
    <w:name w:val="Document Map"/>
    <w:basedOn w:val="prastasis"/>
    <w:link w:val="DokumentostruktraDiagrama"/>
    <w:uiPriority w:val="99"/>
    <w:qFormat/>
    <w:rsid w:val="005A55E0"/>
    <w:pPr>
      <w:shd w:val="clear" w:color="auto" w:fill="000080"/>
      <w:tabs>
        <w:tab w:val="left" w:pos="1134"/>
      </w:tabs>
      <w:spacing w:after="120"/>
    </w:pPr>
    <w:rPr>
      <w:rFonts w:ascii="Tahoma" w:eastAsia="Times New Roman" w:hAnsi="Tahoma" w:cs="Tahoma"/>
      <w:sz w:val="22"/>
      <w:szCs w:val="20"/>
      <w:lang w:eastAsia="en-US"/>
    </w:rPr>
  </w:style>
  <w:style w:type="paragraph" w:customStyle="1" w:styleId="BULLContent">
    <w:name w:val="BULL Content"/>
    <w:basedOn w:val="prastasis"/>
    <w:uiPriority w:val="99"/>
    <w:qFormat/>
    <w:rsid w:val="005A55E0"/>
    <w:pPr>
      <w:tabs>
        <w:tab w:val="left" w:pos="1134"/>
      </w:tabs>
      <w:spacing w:after="120"/>
    </w:pPr>
    <w:rPr>
      <w:rFonts w:eastAsia="Times New Roman" w:cs="Times New Roman"/>
      <w:b/>
      <w:sz w:val="40"/>
      <w:szCs w:val="40"/>
      <w:lang w:eastAsia="en-US"/>
    </w:rPr>
  </w:style>
  <w:style w:type="paragraph" w:customStyle="1" w:styleId="BULLModelElement">
    <w:name w:val="BULL Model Element"/>
    <w:basedOn w:val="prastasis"/>
    <w:link w:val="BULLModelElementChar"/>
    <w:qFormat/>
    <w:rsid w:val="005A55E0"/>
    <w:pPr>
      <w:tabs>
        <w:tab w:val="left" w:pos="1134"/>
      </w:tabs>
      <w:spacing w:after="120"/>
      <w:outlineLvl w:val="8"/>
    </w:pPr>
    <w:rPr>
      <w:rFonts w:eastAsia="Times New Roman" w:cs="Times New Roman"/>
      <w:b/>
      <w:sz w:val="24"/>
      <w:szCs w:val="28"/>
      <w:u w:val="thick"/>
      <w:lang w:eastAsia="en-US"/>
    </w:rPr>
  </w:style>
  <w:style w:type="paragraph" w:customStyle="1" w:styleId="BULLNumbered">
    <w:name w:val="BULL Numbered"/>
    <w:basedOn w:val="prastasis"/>
    <w:uiPriority w:val="99"/>
    <w:qFormat/>
    <w:rsid w:val="005A55E0"/>
    <w:pPr>
      <w:numPr>
        <w:numId w:val="13"/>
      </w:numPr>
      <w:tabs>
        <w:tab w:val="left" w:pos="1134"/>
      </w:tabs>
      <w:spacing w:after="120"/>
    </w:pPr>
    <w:rPr>
      <w:rFonts w:eastAsia="Times New Roman" w:cs="Times New Roman"/>
      <w:sz w:val="22"/>
      <w:szCs w:val="20"/>
      <w:lang w:eastAsia="en-US"/>
    </w:rPr>
  </w:style>
  <w:style w:type="paragraph" w:styleId="Literatrossraoantrat">
    <w:name w:val="toa heading"/>
    <w:basedOn w:val="prastasis"/>
    <w:next w:val="prastasis"/>
    <w:uiPriority w:val="99"/>
    <w:qFormat/>
    <w:rsid w:val="005A55E0"/>
    <w:pPr>
      <w:tabs>
        <w:tab w:val="left" w:pos="1134"/>
      </w:tabs>
      <w:spacing w:before="120" w:after="120"/>
    </w:pPr>
    <w:rPr>
      <w:rFonts w:ascii="Arial" w:eastAsia="Times New Roman" w:hAnsi="Arial" w:cs="Arial"/>
      <w:b/>
      <w:bCs/>
      <w:sz w:val="24"/>
      <w:szCs w:val="24"/>
      <w:lang w:eastAsia="en-US"/>
    </w:rPr>
  </w:style>
  <w:style w:type="paragraph" w:styleId="Indeksas2">
    <w:name w:val="index 2"/>
    <w:basedOn w:val="prastasis"/>
    <w:next w:val="prastasis"/>
    <w:autoRedefine/>
    <w:uiPriority w:val="99"/>
    <w:qFormat/>
    <w:rsid w:val="005A55E0"/>
    <w:pPr>
      <w:spacing w:after="120"/>
      <w:ind w:left="400" w:hanging="200"/>
    </w:pPr>
    <w:rPr>
      <w:rFonts w:eastAsia="Times New Roman" w:cs="Times New Roman"/>
      <w:sz w:val="22"/>
      <w:szCs w:val="20"/>
      <w:lang w:eastAsia="en-US"/>
    </w:rPr>
  </w:style>
  <w:style w:type="paragraph" w:styleId="Indeksas4">
    <w:name w:val="index 4"/>
    <w:basedOn w:val="prastasis"/>
    <w:next w:val="prastasis"/>
    <w:autoRedefine/>
    <w:uiPriority w:val="99"/>
    <w:qFormat/>
    <w:rsid w:val="005A55E0"/>
    <w:pPr>
      <w:spacing w:after="120"/>
      <w:ind w:left="800" w:hanging="200"/>
    </w:pPr>
    <w:rPr>
      <w:rFonts w:eastAsia="Times New Roman" w:cs="Times New Roman"/>
      <w:sz w:val="22"/>
      <w:szCs w:val="20"/>
      <w:lang w:eastAsia="en-US"/>
    </w:rPr>
  </w:style>
  <w:style w:type="paragraph" w:styleId="Indeksas5">
    <w:name w:val="index 5"/>
    <w:basedOn w:val="prastasis"/>
    <w:next w:val="prastasis"/>
    <w:autoRedefine/>
    <w:uiPriority w:val="99"/>
    <w:qFormat/>
    <w:rsid w:val="005A55E0"/>
    <w:pPr>
      <w:spacing w:after="120"/>
      <w:ind w:left="1000" w:hanging="200"/>
    </w:pPr>
    <w:rPr>
      <w:rFonts w:eastAsia="Times New Roman" w:cs="Times New Roman"/>
      <w:sz w:val="22"/>
      <w:szCs w:val="20"/>
      <w:lang w:eastAsia="en-US"/>
    </w:rPr>
  </w:style>
  <w:style w:type="paragraph" w:styleId="Indeksas6">
    <w:name w:val="index 6"/>
    <w:basedOn w:val="prastasis"/>
    <w:next w:val="prastasis"/>
    <w:autoRedefine/>
    <w:uiPriority w:val="99"/>
    <w:qFormat/>
    <w:rsid w:val="005A55E0"/>
    <w:pPr>
      <w:spacing w:after="120"/>
      <w:ind w:left="1200" w:hanging="200"/>
    </w:pPr>
    <w:rPr>
      <w:rFonts w:eastAsia="Times New Roman" w:cs="Times New Roman"/>
      <w:sz w:val="22"/>
      <w:szCs w:val="20"/>
      <w:lang w:eastAsia="en-US"/>
    </w:rPr>
  </w:style>
  <w:style w:type="paragraph" w:styleId="Indeksas7">
    <w:name w:val="index 7"/>
    <w:basedOn w:val="prastasis"/>
    <w:next w:val="prastasis"/>
    <w:autoRedefine/>
    <w:uiPriority w:val="99"/>
    <w:qFormat/>
    <w:rsid w:val="005A55E0"/>
    <w:pPr>
      <w:spacing w:after="120"/>
      <w:ind w:left="1400" w:hanging="200"/>
    </w:pPr>
    <w:rPr>
      <w:rFonts w:eastAsia="Times New Roman" w:cs="Times New Roman"/>
      <w:sz w:val="22"/>
      <w:szCs w:val="20"/>
      <w:lang w:eastAsia="en-US"/>
    </w:rPr>
  </w:style>
  <w:style w:type="paragraph" w:styleId="Indeksas8">
    <w:name w:val="index 8"/>
    <w:basedOn w:val="prastasis"/>
    <w:next w:val="prastasis"/>
    <w:autoRedefine/>
    <w:uiPriority w:val="99"/>
    <w:qFormat/>
    <w:rsid w:val="005A55E0"/>
    <w:pPr>
      <w:spacing w:after="120"/>
      <w:ind w:left="1600" w:hanging="200"/>
    </w:pPr>
    <w:rPr>
      <w:rFonts w:eastAsia="Times New Roman" w:cs="Times New Roman"/>
      <w:sz w:val="22"/>
      <w:szCs w:val="20"/>
      <w:lang w:eastAsia="en-US"/>
    </w:rPr>
  </w:style>
  <w:style w:type="paragraph" w:styleId="Indeksas9">
    <w:name w:val="index 9"/>
    <w:basedOn w:val="prastasis"/>
    <w:next w:val="prastasis"/>
    <w:autoRedefine/>
    <w:uiPriority w:val="99"/>
    <w:qFormat/>
    <w:rsid w:val="005A55E0"/>
    <w:pPr>
      <w:spacing w:after="120"/>
      <w:ind w:left="1800" w:hanging="200"/>
    </w:pPr>
    <w:rPr>
      <w:rFonts w:eastAsia="Times New Roman" w:cs="Times New Roman"/>
      <w:sz w:val="22"/>
      <w:szCs w:val="20"/>
      <w:lang w:eastAsia="en-US"/>
    </w:rPr>
  </w:style>
  <w:style w:type="paragraph" w:customStyle="1" w:styleId="BULLAnnex">
    <w:name w:val="BULL Annex"/>
    <w:basedOn w:val="Pavadinimas"/>
    <w:uiPriority w:val="99"/>
    <w:qFormat/>
    <w:rsid w:val="005A55E0"/>
    <w:pPr>
      <w:pageBreakBefore/>
      <w:tabs>
        <w:tab w:val="left" w:pos="1134"/>
      </w:tabs>
      <w:spacing w:before="240" w:after="120"/>
      <w:jc w:val="center"/>
      <w:outlineLvl w:val="0"/>
    </w:pPr>
    <w:rPr>
      <w:rFonts w:ascii="Verdana" w:eastAsia="Times New Roman" w:hAnsi="Verdana" w:cs="Arial"/>
      <w:b/>
      <w:bCs/>
      <w:caps/>
      <w:kern w:val="2"/>
      <w:sz w:val="40"/>
      <w:szCs w:val="48"/>
      <w:lang w:eastAsia="en-US"/>
    </w:rPr>
  </w:style>
  <w:style w:type="paragraph" w:styleId="Makrokomandostekstas">
    <w:name w:val="macro"/>
    <w:link w:val="MakrokomandostekstasDiagrama"/>
    <w:uiPriority w:val="99"/>
    <w:qFormat/>
    <w:rsid w:val="005A55E0"/>
    <w:pPr>
      <w:tabs>
        <w:tab w:val="left" w:pos="480"/>
        <w:tab w:val="left" w:pos="960"/>
        <w:tab w:val="left" w:pos="1440"/>
        <w:tab w:val="left" w:pos="1920"/>
        <w:tab w:val="left" w:pos="2400"/>
        <w:tab w:val="left" w:pos="2880"/>
        <w:tab w:val="left" w:pos="3360"/>
        <w:tab w:val="left" w:pos="3840"/>
        <w:tab w:val="left" w:pos="4320"/>
      </w:tabs>
      <w:spacing w:after="120"/>
      <w:ind w:right="-113"/>
    </w:pPr>
    <w:rPr>
      <w:rFonts w:ascii="Courier New" w:eastAsia="Times New Roman" w:hAnsi="Courier New" w:cs="Courier New"/>
      <w:sz w:val="20"/>
      <w:szCs w:val="20"/>
      <w:lang w:eastAsia="en-US"/>
    </w:rPr>
  </w:style>
  <w:style w:type="paragraph" w:styleId="Literatra">
    <w:name w:val="table of authorities"/>
    <w:basedOn w:val="prastasis"/>
    <w:next w:val="prastasis"/>
    <w:uiPriority w:val="99"/>
    <w:qFormat/>
    <w:rsid w:val="005A55E0"/>
    <w:pPr>
      <w:spacing w:after="120"/>
      <w:ind w:left="200" w:hanging="200"/>
    </w:pPr>
    <w:rPr>
      <w:rFonts w:eastAsia="Times New Roman" w:cs="Times New Roman"/>
      <w:sz w:val="22"/>
      <w:szCs w:val="20"/>
      <w:lang w:eastAsia="en-US"/>
    </w:rPr>
  </w:style>
  <w:style w:type="paragraph" w:customStyle="1" w:styleId="BULLModelNumbered">
    <w:name w:val="BULL Model Numbered"/>
    <w:basedOn w:val="prastasis"/>
    <w:uiPriority w:val="99"/>
    <w:qFormat/>
    <w:rsid w:val="005A55E0"/>
    <w:pPr>
      <w:numPr>
        <w:numId w:val="14"/>
      </w:numPr>
      <w:tabs>
        <w:tab w:val="left" w:pos="1134"/>
      </w:tabs>
      <w:spacing w:after="120"/>
    </w:pPr>
    <w:rPr>
      <w:rFonts w:eastAsia="Times New Roman" w:cs="Times New Roman"/>
      <w:sz w:val="22"/>
      <w:szCs w:val="20"/>
      <w:lang w:eastAsia="en-US"/>
    </w:rPr>
  </w:style>
  <w:style w:type="paragraph" w:customStyle="1" w:styleId="ButtonQuestion">
    <w:name w:val="Button Question"/>
    <w:basedOn w:val="prastasis"/>
    <w:uiPriority w:val="99"/>
    <w:qFormat/>
    <w:rsid w:val="005A55E0"/>
    <w:pPr>
      <w:numPr>
        <w:numId w:val="15"/>
      </w:numPr>
      <w:spacing w:after="120"/>
    </w:pPr>
    <w:rPr>
      <w:rFonts w:eastAsia="Times New Roman" w:cs="Times New Roman"/>
      <w:sz w:val="22"/>
      <w:szCs w:val="24"/>
      <w:lang w:val="en-GB" w:eastAsia="en-US"/>
    </w:rPr>
  </w:style>
  <w:style w:type="paragraph" w:customStyle="1" w:styleId="Bullet-QuestionMark">
    <w:name w:val="Bullet - Question Mark"/>
    <w:basedOn w:val="prastasis"/>
    <w:uiPriority w:val="99"/>
    <w:qFormat/>
    <w:rsid w:val="005A55E0"/>
    <w:pPr>
      <w:numPr>
        <w:numId w:val="16"/>
      </w:numPr>
      <w:spacing w:after="120"/>
    </w:pPr>
    <w:rPr>
      <w:rFonts w:eastAsia="Times New Roman" w:cs="Times New Roman"/>
      <w:sz w:val="22"/>
      <w:szCs w:val="24"/>
      <w:lang w:val="en-GB" w:eastAsia="en-US"/>
    </w:rPr>
  </w:style>
  <w:style w:type="paragraph" w:customStyle="1" w:styleId="Model">
    <w:name w:val="Model"/>
    <w:basedOn w:val="prastasis"/>
    <w:uiPriority w:val="99"/>
    <w:qFormat/>
    <w:rsid w:val="005A55E0"/>
    <w:pPr>
      <w:spacing w:before="240" w:after="60"/>
    </w:pPr>
    <w:rPr>
      <w:rFonts w:eastAsia="Times New Roman" w:cs="Times New Roman"/>
      <w:b/>
      <w:sz w:val="24"/>
      <w:szCs w:val="24"/>
      <w:lang w:val="en-GB" w:eastAsia="en-US"/>
    </w:rPr>
  </w:style>
  <w:style w:type="paragraph" w:customStyle="1" w:styleId="TestCase">
    <w:name w:val="Test Case"/>
    <w:basedOn w:val="prastasis"/>
    <w:autoRedefine/>
    <w:uiPriority w:val="99"/>
    <w:qFormat/>
    <w:rsid w:val="005A55E0"/>
    <w:pPr>
      <w:spacing w:after="120"/>
    </w:pPr>
    <w:rPr>
      <w:rFonts w:eastAsia="Times New Roman" w:cs="Times New Roman"/>
      <w:b/>
      <w:sz w:val="28"/>
      <w:szCs w:val="24"/>
      <w:lang w:val="en-GB" w:eastAsia="en-US"/>
    </w:rPr>
  </w:style>
  <w:style w:type="paragraph" w:customStyle="1" w:styleId="BULLBullets">
    <w:name w:val="BULL Bullets"/>
    <w:basedOn w:val="prastasis"/>
    <w:uiPriority w:val="99"/>
    <w:qFormat/>
    <w:rsid w:val="005A55E0"/>
    <w:pPr>
      <w:spacing w:after="120"/>
      <w:ind w:left="720" w:hanging="360"/>
    </w:pPr>
    <w:rPr>
      <w:rFonts w:eastAsia="Times New Roman" w:cs="Times New Roman"/>
      <w:sz w:val="22"/>
      <w:szCs w:val="24"/>
      <w:lang w:val="en-GB" w:eastAsia="en-US"/>
    </w:rPr>
  </w:style>
  <w:style w:type="paragraph" w:customStyle="1" w:styleId="BULLSubSubTitle">
    <w:name w:val="BULL Sub Sub Title"/>
    <w:basedOn w:val="prastasis"/>
    <w:uiPriority w:val="99"/>
    <w:qFormat/>
    <w:rsid w:val="005A55E0"/>
    <w:pPr>
      <w:keepNext/>
      <w:spacing w:after="120"/>
    </w:pPr>
    <w:rPr>
      <w:rFonts w:eastAsia="Times New Roman" w:cs="Times New Roman"/>
      <w:b/>
      <w:sz w:val="22"/>
      <w:szCs w:val="24"/>
      <w:lang w:val="en-GB" w:eastAsia="en-US"/>
    </w:rPr>
  </w:style>
  <w:style w:type="paragraph" w:customStyle="1" w:styleId="Default">
    <w:name w:val="Default"/>
    <w:uiPriority w:val="99"/>
    <w:qFormat/>
    <w:rsid w:val="005A55E0"/>
    <w:pPr>
      <w:ind w:right="-113"/>
    </w:pPr>
    <w:rPr>
      <w:rFonts w:ascii="Times New Roman" w:eastAsia="Times New Roman" w:hAnsi="Times New Roman" w:cs="Times New Roman"/>
      <w:color w:val="000000"/>
      <w:sz w:val="24"/>
      <w:szCs w:val="24"/>
    </w:rPr>
  </w:style>
  <w:style w:type="paragraph" w:customStyle="1" w:styleId="SimpleText">
    <w:name w:val="SimpleText"/>
    <w:basedOn w:val="prastasis"/>
    <w:uiPriority w:val="99"/>
    <w:qFormat/>
    <w:rsid w:val="005A55E0"/>
    <w:pPr>
      <w:spacing w:before="40" w:after="60"/>
      <w:ind w:left="1134"/>
    </w:pPr>
    <w:rPr>
      <w:rFonts w:ascii="Bookman Old Style" w:hAnsi="Bookman Old Style" w:cs="Times New Roman"/>
      <w:sz w:val="22"/>
      <w:szCs w:val="22"/>
      <w:lang w:eastAsia="pl-PL"/>
    </w:rPr>
  </w:style>
  <w:style w:type="paragraph" w:customStyle="1" w:styleId="Char11">
    <w:name w:val="Char11"/>
    <w:basedOn w:val="prastasis"/>
    <w:uiPriority w:val="99"/>
    <w:semiHidden/>
    <w:qFormat/>
    <w:rsid w:val="005A55E0"/>
    <w:pPr>
      <w:tabs>
        <w:tab w:val="left" w:pos="709"/>
      </w:tabs>
    </w:pPr>
    <w:rPr>
      <w:rFonts w:ascii="Futura Bk" w:eastAsia="Times New Roman" w:hAnsi="Futura Bk" w:cs="Times New Roman"/>
      <w:sz w:val="20"/>
      <w:szCs w:val="24"/>
      <w:lang w:val="pl-PL" w:eastAsia="pl-PL"/>
    </w:rPr>
  </w:style>
  <w:style w:type="paragraph" w:customStyle="1" w:styleId="BULLBulleted">
    <w:name w:val="BULL Bulleted"/>
    <w:basedOn w:val="prastasis"/>
    <w:link w:val="BULLBulletedChar"/>
    <w:qFormat/>
    <w:rsid w:val="005A55E0"/>
    <w:pPr>
      <w:spacing w:after="120"/>
      <w:ind w:left="1134" w:hanging="283"/>
    </w:pPr>
    <w:rPr>
      <w:rFonts w:ascii="Verdana" w:eastAsia="Times New Roman" w:hAnsi="Verdana" w:cs="Times New Roman"/>
      <w:sz w:val="20"/>
      <w:szCs w:val="20"/>
      <w:lang w:eastAsia="en-US"/>
    </w:rPr>
  </w:style>
  <w:style w:type="paragraph" w:styleId="Sraassuenkleliais">
    <w:name w:val="List Bullet"/>
    <w:basedOn w:val="prastasis"/>
    <w:uiPriority w:val="99"/>
    <w:unhideWhenUsed/>
    <w:rsid w:val="005A55E0"/>
    <w:pPr>
      <w:numPr>
        <w:numId w:val="12"/>
      </w:numPr>
      <w:spacing w:after="120"/>
      <w:contextualSpacing/>
    </w:pPr>
    <w:rPr>
      <w:rFonts w:eastAsiaTheme="minorHAnsi"/>
      <w:sz w:val="22"/>
      <w:szCs w:val="22"/>
      <w:lang w:eastAsia="en-US"/>
    </w:rPr>
  </w:style>
  <w:style w:type="paragraph" w:customStyle="1" w:styleId="PROIT-heading1">
    <w:name w:val="PROIT-heading1"/>
    <w:basedOn w:val="Antrat2"/>
    <w:autoRedefine/>
    <w:uiPriority w:val="99"/>
    <w:qFormat/>
    <w:rsid w:val="005A55E0"/>
    <w:pPr>
      <w:keepNext w:val="0"/>
      <w:keepLines w:val="0"/>
      <w:pBdr>
        <w:top w:val="single" w:sz="24" w:space="0" w:color="C9ECFC"/>
        <w:left w:val="single" w:sz="24" w:space="0" w:color="C9ECFC"/>
        <w:bottom w:val="single" w:sz="24" w:space="0" w:color="C9ECFC"/>
        <w:right w:val="single" w:sz="24" w:space="0" w:color="C9ECFC"/>
      </w:pBdr>
      <w:shd w:val="clear" w:color="auto" w:fill="C9ECFC"/>
      <w:spacing w:before="0" w:line="264" w:lineRule="auto"/>
      <w:ind w:left="342" w:hanging="792"/>
    </w:pPr>
    <w:rPr>
      <w:rFonts w:eastAsia="SimSun"/>
      <w:caps/>
      <w:spacing w:val="15"/>
      <w:sz w:val="24"/>
      <w:szCs w:val="22"/>
      <w:lang w:eastAsia="ja-JP"/>
    </w:rPr>
  </w:style>
  <w:style w:type="paragraph" w:styleId="HTMLiankstoformatuotas">
    <w:name w:val="HTML Preformatted"/>
    <w:basedOn w:val="prastasis"/>
    <w:link w:val="HTMLiankstoformatuotasDiagrama"/>
    <w:uiPriority w:val="99"/>
    <w:unhideWhenUsed/>
    <w:qFormat/>
    <w:rsid w:val="005A55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eastAsia="en-US"/>
    </w:rPr>
  </w:style>
  <w:style w:type="paragraph" w:customStyle="1" w:styleId="Heading41">
    <w:name w:val="Heading 41"/>
    <w:basedOn w:val="Antrat5"/>
    <w:next w:val="prastasis"/>
    <w:uiPriority w:val="9"/>
    <w:unhideWhenUsed/>
    <w:qFormat/>
    <w:rsid w:val="005A55E0"/>
    <w:pPr>
      <w:spacing w:before="240" w:after="120"/>
    </w:pPr>
    <w:rPr>
      <w:rFonts w:asciiTheme="minorHAnsi" w:hAnsiTheme="minorHAnsi" w:cstheme="minorHAnsi"/>
      <w:szCs w:val="22"/>
      <w:lang w:eastAsia="en-US"/>
    </w:rPr>
  </w:style>
  <w:style w:type="paragraph" w:customStyle="1" w:styleId="Heading51">
    <w:name w:val="Heading 51"/>
    <w:basedOn w:val="prastasis"/>
    <w:next w:val="prastasis"/>
    <w:uiPriority w:val="9"/>
    <w:unhideWhenUsed/>
    <w:qFormat/>
    <w:rsid w:val="005A55E0"/>
    <w:pPr>
      <w:pBdr>
        <w:bottom w:val="single" w:sz="6" w:space="1" w:color="099BDD"/>
      </w:pBdr>
      <w:spacing w:before="200" w:line="264" w:lineRule="auto"/>
      <w:ind w:left="357" w:hanging="357"/>
      <w:outlineLvl w:val="4"/>
    </w:pPr>
    <w:rPr>
      <w:rFonts w:ascii="Corbel" w:eastAsia="SimSun" w:hAnsi="Corbel" w:cs="Tahoma"/>
      <w:caps/>
      <w:color w:val="0673A5"/>
      <w:spacing w:val="10"/>
      <w:sz w:val="24"/>
      <w:szCs w:val="22"/>
      <w:lang w:val="en-US" w:eastAsia="ja-JP"/>
    </w:rPr>
  </w:style>
  <w:style w:type="paragraph" w:customStyle="1" w:styleId="Heading61">
    <w:name w:val="Heading 61"/>
    <w:basedOn w:val="prastasis"/>
    <w:next w:val="prastasis"/>
    <w:uiPriority w:val="9"/>
    <w:unhideWhenUsed/>
    <w:qFormat/>
    <w:rsid w:val="005A55E0"/>
    <w:pPr>
      <w:pBdr>
        <w:bottom w:val="dotted" w:sz="6" w:space="1" w:color="099BDD"/>
      </w:pBdr>
      <w:spacing w:before="200" w:line="264" w:lineRule="auto"/>
      <w:ind w:left="357" w:hanging="357"/>
      <w:outlineLvl w:val="5"/>
    </w:pPr>
    <w:rPr>
      <w:rFonts w:ascii="Corbel" w:eastAsia="SimSun" w:hAnsi="Corbel" w:cs="Tahoma"/>
      <w:caps/>
      <w:color w:val="0673A5"/>
      <w:spacing w:val="10"/>
      <w:sz w:val="24"/>
      <w:szCs w:val="22"/>
      <w:lang w:val="en-US" w:eastAsia="ja-JP"/>
    </w:rPr>
  </w:style>
  <w:style w:type="paragraph" w:customStyle="1" w:styleId="Heading71">
    <w:name w:val="Heading 71"/>
    <w:basedOn w:val="prastasis"/>
    <w:next w:val="prastasis"/>
    <w:uiPriority w:val="9"/>
    <w:unhideWhenUsed/>
    <w:qFormat/>
    <w:rsid w:val="005A55E0"/>
    <w:pPr>
      <w:spacing w:before="200" w:line="264" w:lineRule="auto"/>
      <w:ind w:left="357" w:hanging="357"/>
      <w:outlineLvl w:val="6"/>
    </w:pPr>
    <w:rPr>
      <w:rFonts w:ascii="Corbel" w:eastAsia="SimSun" w:hAnsi="Corbel" w:cs="Tahoma"/>
      <w:caps/>
      <w:color w:val="0673A5"/>
      <w:spacing w:val="10"/>
      <w:sz w:val="24"/>
      <w:szCs w:val="22"/>
      <w:lang w:val="en-US" w:eastAsia="ja-JP"/>
    </w:rPr>
  </w:style>
  <w:style w:type="paragraph" w:customStyle="1" w:styleId="Heading81">
    <w:name w:val="Heading 81"/>
    <w:basedOn w:val="prastasis"/>
    <w:next w:val="prastasis"/>
    <w:uiPriority w:val="9"/>
    <w:unhideWhenUsed/>
    <w:qFormat/>
    <w:rsid w:val="005A55E0"/>
    <w:pPr>
      <w:spacing w:before="200" w:line="264" w:lineRule="auto"/>
      <w:ind w:left="357" w:hanging="357"/>
      <w:outlineLvl w:val="7"/>
    </w:pPr>
    <w:rPr>
      <w:rFonts w:ascii="Corbel" w:eastAsia="SimSun" w:hAnsi="Corbel" w:cs="Tahoma"/>
      <w:caps/>
      <w:spacing w:val="10"/>
      <w:sz w:val="18"/>
      <w:szCs w:val="18"/>
      <w:lang w:val="en-US" w:eastAsia="ja-JP"/>
    </w:rPr>
  </w:style>
  <w:style w:type="paragraph" w:customStyle="1" w:styleId="Heading91">
    <w:name w:val="Heading 91"/>
    <w:basedOn w:val="prastasis"/>
    <w:next w:val="prastasis"/>
    <w:uiPriority w:val="9"/>
    <w:unhideWhenUsed/>
    <w:qFormat/>
    <w:rsid w:val="005A55E0"/>
    <w:pPr>
      <w:spacing w:before="200" w:line="264" w:lineRule="auto"/>
      <w:ind w:left="357" w:hanging="357"/>
      <w:outlineLvl w:val="8"/>
    </w:pPr>
    <w:rPr>
      <w:rFonts w:ascii="Corbel" w:eastAsia="SimSun" w:hAnsi="Corbel" w:cs="Tahoma"/>
      <w:i/>
      <w:iCs/>
      <w:caps/>
      <w:spacing w:val="10"/>
      <w:sz w:val="18"/>
      <w:szCs w:val="18"/>
      <w:lang w:val="en-US" w:eastAsia="ja-JP"/>
    </w:rPr>
  </w:style>
  <w:style w:type="paragraph" w:customStyle="1" w:styleId="IKPavadinimas1">
    <w:name w:val="IK Pavadinimas1"/>
    <w:basedOn w:val="prastasis"/>
    <w:next w:val="prastasis"/>
    <w:uiPriority w:val="10"/>
    <w:qFormat/>
    <w:rsid w:val="005A55E0"/>
    <w:pPr>
      <w:spacing w:line="264" w:lineRule="auto"/>
    </w:pPr>
    <w:rPr>
      <w:rFonts w:ascii="Corbel" w:eastAsia="SimSun" w:hAnsi="Corbel" w:cs="Tahoma"/>
      <w:caps/>
      <w:color w:val="099BDD"/>
      <w:spacing w:val="10"/>
      <w:sz w:val="52"/>
      <w:szCs w:val="52"/>
      <w:lang w:val="en-US" w:eastAsia="ja-JP"/>
    </w:rPr>
  </w:style>
  <w:style w:type="paragraph" w:customStyle="1" w:styleId="Subtitle1">
    <w:name w:val="Subtitle1"/>
    <w:basedOn w:val="prastasis"/>
    <w:next w:val="prastasis"/>
    <w:uiPriority w:val="11"/>
    <w:qFormat/>
    <w:rsid w:val="005A55E0"/>
    <w:pPr>
      <w:spacing w:after="500"/>
    </w:pPr>
    <w:rPr>
      <w:rFonts w:eastAsia="SimSun"/>
      <w:caps/>
      <w:color w:val="757575"/>
      <w:spacing w:val="10"/>
      <w:lang w:val="en-US" w:eastAsia="ja-JP"/>
    </w:rPr>
  </w:style>
  <w:style w:type="paragraph" w:customStyle="1" w:styleId="IntenseQuote1">
    <w:name w:val="Intense Quote1"/>
    <w:basedOn w:val="prastasis"/>
    <w:next w:val="prastasis"/>
    <w:uiPriority w:val="30"/>
    <w:qFormat/>
    <w:rsid w:val="005A55E0"/>
    <w:pPr>
      <w:spacing w:before="240" w:after="240"/>
      <w:ind w:left="1080" w:right="1080"/>
      <w:jc w:val="center"/>
    </w:pPr>
    <w:rPr>
      <w:rFonts w:eastAsia="SimSun"/>
      <w:color w:val="099BDD"/>
      <w:sz w:val="24"/>
      <w:szCs w:val="24"/>
      <w:lang w:val="en-US" w:eastAsia="ja-JP"/>
    </w:rPr>
  </w:style>
  <w:style w:type="paragraph" w:customStyle="1" w:styleId="PROIT-caption-pic">
    <w:name w:val="PROIT-caption-pic"/>
    <w:basedOn w:val="caption11"/>
    <w:autoRedefine/>
    <w:uiPriority w:val="99"/>
    <w:qFormat/>
    <w:rsid w:val="005A55E0"/>
    <w:pPr>
      <w:spacing w:after="200" w:line="264" w:lineRule="auto"/>
      <w:jc w:val="center"/>
    </w:pPr>
    <w:rPr>
      <w:rFonts w:eastAsia="SimSun" w:cstheme="minorBidi"/>
      <w:b/>
      <w:bCs/>
      <w:i w:val="0"/>
      <w:iCs w:val="0"/>
      <w:sz w:val="20"/>
      <w:szCs w:val="16"/>
      <w:lang w:val="en-US" w:eastAsia="en-US"/>
    </w:rPr>
  </w:style>
  <w:style w:type="paragraph" w:customStyle="1" w:styleId="PROIT-heading0">
    <w:name w:val="PROIT-heading0"/>
    <w:basedOn w:val="Antrat1"/>
    <w:uiPriority w:val="99"/>
    <w:qFormat/>
    <w:rsid w:val="005A55E0"/>
    <w:pPr>
      <w:keepNext w:val="0"/>
      <w:keepLines w:val="0"/>
      <w:pBdr>
        <w:bottom w:val="nil"/>
      </w:pBdr>
      <w:spacing w:before="120"/>
    </w:pPr>
    <w:rPr>
      <w:sz w:val="22"/>
      <w:szCs w:val="22"/>
      <w:lang w:val="en-US" w:eastAsia="en-US"/>
    </w:rPr>
  </w:style>
  <w:style w:type="paragraph" w:customStyle="1" w:styleId="PROITBulleted1">
    <w:name w:val="PROIT Bulleted1"/>
    <w:basedOn w:val="prastasis"/>
    <w:link w:val="PROITBulletedChar"/>
    <w:uiPriority w:val="99"/>
    <w:qFormat/>
    <w:rsid w:val="005A55E0"/>
    <w:pPr>
      <w:numPr>
        <w:numId w:val="20"/>
      </w:numPr>
      <w:spacing w:after="120"/>
    </w:pPr>
    <w:rPr>
      <w:rFonts w:ascii="Verdana" w:eastAsia="Times New Roman" w:hAnsi="Verdana" w:cs="Times New Roman"/>
      <w:sz w:val="20"/>
      <w:szCs w:val="20"/>
      <w:lang w:eastAsia="en-US"/>
    </w:rPr>
  </w:style>
  <w:style w:type="paragraph" w:customStyle="1" w:styleId="CommentSubject1">
    <w:name w:val="Comment Subject1"/>
    <w:basedOn w:val="Komentarotekstas"/>
    <w:next w:val="Komentarotekstas"/>
    <w:uiPriority w:val="99"/>
    <w:unhideWhenUsed/>
    <w:qFormat/>
    <w:rsid w:val="005A55E0"/>
    <w:pPr>
      <w:spacing w:before="120" w:after="200"/>
    </w:pPr>
    <w:rPr>
      <w:rFonts w:eastAsia="SimSun"/>
      <w:b/>
      <w:bCs/>
      <w:lang w:val="en-US" w:eastAsia="ja-JP"/>
    </w:rPr>
  </w:style>
  <w:style w:type="paragraph" w:customStyle="1" w:styleId="xl63">
    <w:name w:val="xl63"/>
    <w:basedOn w:val="prastasis"/>
    <w:uiPriority w:val="99"/>
    <w:qFormat/>
    <w:rsid w:val="005A55E0"/>
    <w:pPr>
      <w:spacing w:beforeAutospacing="1" w:afterAutospacing="1"/>
      <w:textAlignment w:val="top"/>
    </w:pPr>
    <w:rPr>
      <w:rFonts w:ascii="Times New Roman" w:eastAsia="Times New Roman" w:hAnsi="Times New Roman" w:cs="Times New Roman"/>
      <w:sz w:val="24"/>
      <w:szCs w:val="24"/>
    </w:rPr>
  </w:style>
  <w:style w:type="paragraph" w:customStyle="1" w:styleId="Pavadinimas1">
    <w:name w:val="Pavadinimas1"/>
    <w:basedOn w:val="Pavadinimas"/>
    <w:uiPriority w:val="99"/>
    <w:qFormat/>
    <w:rsid w:val="005A55E0"/>
    <w:pPr>
      <w:spacing w:before="60" w:after="60"/>
    </w:pPr>
    <w:rPr>
      <w:rFonts w:ascii="Trebuchet MS" w:eastAsia="Times New Roman" w:hAnsi="Trebuchet MS" w:cs="Arial"/>
      <w:b/>
      <w:bCs/>
      <w:kern w:val="2"/>
      <w:sz w:val="32"/>
      <w:szCs w:val="32"/>
      <w:lang w:eastAsia="en-US"/>
    </w:rPr>
  </w:style>
  <w:style w:type="paragraph" w:customStyle="1" w:styleId="BBListBullet">
    <w:name w:val="BB List Bullet"/>
    <w:basedOn w:val="prastasis"/>
    <w:uiPriority w:val="99"/>
    <w:qFormat/>
    <w:rsid w:val="005A55E0"/>
    <w:pPr>
      <w:tabs>
        <w:tab w:val="left" w:pos="284"/>
        <w:tab w:val="left" w:pos="720"/>
      </w:tabs>
      <w:spacing w:afterAutospacing="1" w:line="276" w:lineRule="auto"/>
      <w:ind w:left="720" w:hanging="720"/>
    </w:pPr>
    <w:rPr>
      <w:rFonts w:ascii="Verdana" w:eastAsia="Times New Roman" w:hAnsi="Verdana" w:cs="Times New Roman"/>
      <w:sz w:val="20"/>
      <w:szCs w:val="20"/>
    </w:rPr>
  </w:style>
  <w:style w:type="paragraph" w:customStyle="1" w:styleId="msonormal0">
    <w:name w:val="msonormal"/>
    <w:basedOn w:val="prastasis"/>
    <w:uiPriority w:val="99"/>
    <w:qFormat/>
    <w:rsid w:val="005A55E0"/>
    <w:pPr>
      <w:spacing w:beforeAutospacing="1" w:afterAutospacing="1"/>
    </w:pPr>
    <w:rPr>
      <w:rFonts w:ascii="Times New Roman" w:eastAsia="Times New Roman" w:hAnsi="Times New Roman" w:cs="Times New Roman"/>
      <w:sz w:val="24"/>
      <w:szCs w:val="24"/>
    </w:rPr>
  </w:style>
  <w:style w:type="paragraph" w:customStyle="1" w:styleId="xl65">
    <w:name w:val="xl65"/>
    <w:basedOn w:val="prastasis"/>
    <w:uiPriority w:val="99"/>
    <w:qFormat/>
    <w:rsid w:val="005A55E0"/>
    <w:pPr>
      <w:spacing w:beforeAutospacing="1" w:afterAutospacing="1"/>
      <w:textAlignment w:val="top"/>
    </w:pPr>
    <w:rPr>
      <w:rFonts w:ascii="Times New Roman" w:eastAsia="Times New Roman" w:hAnsi="Times New Roman" w:cs="Times New Roman"/>
      <w:sz w:val="20"/>
      <w:szCs w:val="20"/>
    </w:rPr>
  </w:style>
  <w:style w:type="paragraph" w:customStyle="1" w:styleId="xl66">
    <w:name w:val="xl66"/>
    <w:basedOn w:val="prastasis"/>
    <w:uiPriority w:val="99"/>
    <w:qFormat/>
    <w:rsid w:val="005A55E0"/>
    <w:pPr>
      <w:spacing w:beforeAutospacing="1" w:afterAutospacing="1"/>
      <w:textAlignment w:val="top"/>
    </w:pPr>
    <w:rPr>
      <w:rFonts w:ascii="Times New Roman" w:eastAsia="Times New Roman" w:hAnsi="Times New Roman" w:cs="Times New Roman"/>
      <w:b/>
      <w:bCs/>
      <w:sz w:val="24"/>
      <w:szCs w:val="24"/>
    </w:rPr>
  </w:style>
  <w:style w:type="paragraph" w:customStyle="1" w:styleId="xl67">
    <w:name w:val="xl67"/>
    <w:basedOn w:val="prastasis"/>
    <w:uiPriority w:val="99"/>
    <w:qFormat/>
    <w:rsid w:val="005A55E0"/>
    <w:pPr>
      <w:spacing w:beforeAutospacing="1" w:afterAutospacing="1"/>
      <w:textAlignment w:val="top"/>
    </w:pPr>
    <w:rPr>
      <w:rFonts w:ascii="Times New Roman" w:eastAsia="Times New Roman" w:hAnsi="Times New Roman" w:cs="Times New Roman"/>
      <w:color w:val="0563C1"/>
      <w:sz w:val="24"/>
      <w:szCs w:val="24"/>
      <w:u w:val="single"/>
    </w:rPr>
  </w:style>
  <w:style w:type="paragraph" w:customStyle="1" w:styleId="xl68">
    <w:name w:val="xl68"/>
    <w:basedOn w:val="prastasis"/>
    <w:uiPriority w:val="99"/>
    <w:qFormat/>
    <w:rsid w:val="005A55E0"/>
    <w:pPr>
      <w:shd w:val="clear" w:color="000000" w:fill="D9D9D9"/>
      <w:spacing w:beforeAutospacing="1" w:afterAutospacing="1"/>
      <w:textAlignment w:val="top"/>
    </w:pPr>
    <w:rPr>
      <w:rFonts w:ascii="Times New Roman" w:eastAsia="Times New Roman" w:hAnsi="Times New Roman" w:cs="Times New Roman"/>
      <w:b/>
      <w:bCs/>
      <w:sz w:val="20"/>
      <w:szCs w:val="20"/>
    </w:rPr>
  </w:style>
  <w:style w:type="paragraph" w:customStyle="1" w:styleId="xl69">
    <w:name w:val="xl69"/>
    <w:basedOn w:val="prastasis"/>
    <w:uiPriority w:val="99"/>
    <w:qFormat/>
    <w:rsid w:val="005A55E0"/>
    <w:pPr>
      <w:shd w:val="clear" w:color="000000" w:fill="D9D9D9"/>
      <w:spacing w:beforeAutospacing="1" w:afterAutospacing="1"/>
      <w:textAlignment w:val="top"/>
    </w:pPr>
    <w:rPr>
      <w:rFonts w:ascii="Times New Roman" w:eastAsia="Times New Roman" w:hAnsi="Times New Roman" w:cs="Times New Roman"/>
      <w:sz w:val="20"/>
      <w:szCs w:val="20"/>
    </w:rPr>
  </w:style>
  <w:style w:type="paragraph" w:customStyle="1" w:styleId="xl70">
    <w:name w:val="xl70"/>
    <w:basedOn w:val="prastasis"/>
    <w:uiPriority w:val="99"/>
    <w:qFormat/>
    <w:rsid w:val="005A55E0"/>
    <w:pPr>
      <w:spacing w:beforeAutospacing="1" w:afterAutospacing="1"/>
      <w:textAlignment w:val="top"/>
    </w:pPr>
    <w:rPr>
      <w:rFonts w:ascii="Times New Roman" w:eastAsia="Times New Roman" w:hAnsi="Times New Roman" w:cs="Times New Roman"/>
      <w:color w:val="D9D9D9"/>
      <w:sz w:val="20"/>
      <w:szCs w:val="20"/>
    </w:rPr>
  </w:style>
  <w:style w:type="paragraph" w:customStyle="1" w:styleId="xl71">
    <w:name w:val="xl71"/>
    <w:basedOn w:val="prastasis"/>
    <w:uiPriority w:val="99"/>
    <w:qFormat/>
    <w:rsid w:val="005A55E0"/>
    <w:pPr>
      <w:spacing w:beforeAutospacing="1" w:afterAutospacing="1"/>
      <w:textAlignment w:val="top"/>
    </w:pPr>
    <w:rPr>
      <w:rFonts w:ascii="Times New Roman" w:eastAsia="Times New Roman" w:hAnsi="Times New Roman" w:cs="Times New Roman"/>
      <w:sz w:val="20"/>
      <w:szCs w:val="20"/>
    </w:rPr>
  </w:style>
  <w:style w:type="paragraph" w:customStyle="1" w:styleId="PROITContent">
    <w:name w:val="PROIT Content"/>
    <w:basedOn w:val="prastasis"/>
    <w:uiPriority w:val="99"/>
    <w:qFormat/>
    <w:rsid w:val="005A55E0"/>
    <w:pPr>
      <w:tabs>
        <w:tab w:val="left" w:pos="1134"/>
      </w:tabs>
      <w:spacing w:after="120"/>
    </w:pPr>
    <w:rPr>
      <w:rFonts w:ascii="Verdana" w:eastAsia="Times New Roman" w:hAnsi="Verdana" w:cs="Times New Roman"/>
      <w:b/>
      <w:sz w:val="40"/>
      <w:szCs w:val="40"/>
      <w:lang w:eastAsia="en-US"/>
    </w:rPr>
  </w:style>
  <w:style w:type="paragraph" w:customStyle="1" w:styleId="PROITNumbered">
    <w:name w:val="PROIT Numbered"/>
    <w:basedOn w:val="prastasis"/>
    <w:link w:val="PROITNumberedChar"/>
    <w:qFormat/>
    <w:rsid w:val="005A55E0"/>
    <w:pPr>
      <w:tabs>
        <w:tab w:val="left" w:pos="360"/>
        <w:tab w:val="left" w:pos="1134"/>
      </w:tabs>
      <w:spacing w:after="120"/>
      <w:ind w:left="360" w:hanging="360"/>
    </w:pPr>
    <w:rPr>
      <w:rFonts w:ascii="Verdana" w:eastAsia="Times New Roman" w:hAnsi="Verdana" w:cs="Times New Roman"/>
      <w:sz w:val="20"/>
      <w:szCs w:val="20"/>
      <w:lang w:eastAsia="en-US"/>
    </w:rPr>
  </w:style>
  <w:style w:type="paragraph" w:customStyle="1" w:styleId="PROITAnnex">
    <w:name w:val="PROIT Annex"/>
    <w:basedOn w:val="Pavadinimas"/>
    <w:uiPriority w:val="99"/>
    <w:qFormat/>
    <w:rsid w:val="005A55E0"/>
    <w:pPr>
      <w:pageBreakBefore/>
      <w:tabs>
        <w:tab w:val="left" w:pos="1134"/>
      </w:tabs>
      <w:spacing w:before="240" w:after="120"/>
      <w:jc w:val="center"/>
      <w:outlineLvl w:val="0"/>
    </w:pPr>
    <w:rPr>
      <w:rFonts w:ascii="Verdana" w:eastAsia="Times New Roman" w:hAnsi="Verdana" w:cs="Arial"/>
      <w:b/>
      <w:bCs/>
      <w:caps/>
      <w:kern w:val="2"/>
      <w:sz w:val="40"/>
      <w:szCs w:val="48"/>
      <w:lang w:eastAsia="en-US"/>
    </w:rPr>
  </w:style>
  <w:style w:type="paragraph" w:customStyle="1" w:styleId="PROITModelNumbered">
    <w:name w:val="PROIT Model Numbered"/>
    <w:basedOn w:val="prastasis"/>
    <w:link w:val="PROITModelNumberedChar"/>
    <w:qFormat/>
    <w:rsid w:val="005A55E0"/>
    <w:pPr>
      <w:tabs>
        <w:tab w:val="left" w:pos="851"/>
        <w:tab w:val="left" w:pos="1134"/>
      </w:tabs>
      <w:spacing w:after="120"/>
      <w:ind w:left="851" w:hanging="851"/>
    </w:pPr>
    <w:rPr>
      <w:rFonts w:ascii="Verdana" w:eastAsia="Times New Roman" w:hAnsi="Verdana" w:cs="Times New Roman"/>
      <w:sz w:val="20"/>
      <w:szCs w:val="20"/>
      <w:lang w:eastAsia="en-US"/>
    </w:rPr>
  </w:style>
  <w:style w:type="paragraph" w:customStyle="1" w:styleId="PROITSubSubTitle">
    <w:name w:val="PROIT Sub Sub Title"/>
    <w:basedOn w:val="prastasis"/>
    <w:uiPriority w:val="99"/>
    <w:qFormat/>
    <w:rsid w:val="005A55E0"/>
    <w:pPr>
      <w:keepNext/>
      <w:tabs>
        <w:tab w:val="left" w:pos="1134"/>
      </w:tabs>
      <w:spacing w:after="120"/>
    </w:pPr>
    <w:rPr>
      <w:rFonts w:ascii="Verdana" w:eastAsia="Times New Roman" w:hAnsi="Verdana" w:cs="Times New Roman"/>
      <w:b/>
      <w:sz w:val="20"/>
      <w:szCs w:val="20"/>
      <w:lang w:eastAsia="en-US"/>
    </w:rPr>
  </w:style>
  <w:style w:type="paragraph" w:customStyle="1" w:styleId="Bulets">
    <w:name w:val="Bulets"/>
    <w:basedOn w:val="Sraopastraipa"/>
    <w:link w:val="BuletsChar"/>
    <w:uiPriority w:val="99"/>
    <w:qFormat/>
    <w:rsid w:val="005A55E0"/>
    <w:pPr>
      <w:tabs>
        <w:tab w:val="left" w:pos="720"/>
      </w:tabs>
      <w:spacing w:after="200" w:line="276" w:lineRule="auto"/>
      <w:ind w:hanging="720"/>
    </w:pPr>
    <w:rPr>
      <w:rFonts w:ascii="Verdana" w:eastAsia="Times New Roman" w:hAnsi="Verdana" w:cs="Times New Roman"/>
      <w:sz w:val="22"/>
      <w:szCs w:val="22"/>
      <w:lang w:eastAsia="en-US"/>
    </w:rPr>
  </w:style>
  <w:style w:type="paragraph" w:styleId="Pagrindiniotekstotrauka">
    <w:name w:val="Body Text Indent"/>
    <w:basedOn w:val="prastasis"/>
    <w:link w:val="PagrindiniotekstotraukaDiagrama"/>
    <w:uiPriority w:val="99"/>
    <w:rsid w:val="005A55E0"/>
    <w:pPr>
      <w:tabs>
        <w:tab w:val="left" w:pos="1134"/>
      </w:tabs>
      <w:spacing w:after="120"/>
      <w:ind w:left="283"/>
    </w:pPr>
    <w:rPr>
      <w:rFonts w:ascii="Verdana" w:eastAsia="Times New Roman" w:hAnsi="Verdana" w:cs="Times New Roman"/>
      <w:sz w:val="20"/>
      <w:szCs w:val="20"/>
      <w:lang w:eastAsia="en-US"/>
    </w:rPr>
  </w:style>
  <w:style w:type="paragraph" w:customStyle="1" w:styleId="ISISText2">
    <w:name w:val="ISIS Text 2"/>
    <w:basedOn w:val="prastasis"/>
    <w:link w:val="ISISText2Char"/>
    <w:qFormat/>
    <w:rsid w:val="005A55E0"/>
    <w:pPr>
      <w:spacing w:before="120" w:after="120"/>
      <w:ind w:firstLine="397"/>
    </w:pPr>
    <w:rPr>
      <w:rFonts w:ascii="Arial" w:hAnsi="Arial" w:cs="Times New Roman"/>
      <w:sz w:val="20"/>
      <w:szCs w:val="20"/>
      <w:lang w:eastAsia="en-US"/>
    </w:rPr>
  </w:style>
  <w:style w:type="paragraph" w:customStyle="1" w:styleId="ISISText3">
    <w:name w:val="ISIS Text 3"/>
    <w:basedOn w:val="ISISText2"/>
    <w:link w:val="ISISText3Char"/>
    <w:qFormat/>
    <w:rsid w:val="005A55E0"/>
  </w:style>
  <w:style w:type="paragraph" w:customStyle="1" w:styleId="ISISHeader4">
    <w:name w:val="ISIS Header 4"/>
    <w:basedOn w:val="ISISText3"/>
    <w:next w:val="ISISText3"/>
    <w:uiPriority w:val="99"/>
    <w:qFormat/>
    <w:rsid w:val="005A55E0"/>
    <w:pPr>
      <w:spacing w:before="360"/>
    </w:pPr>
    <w:rPr>
      <w:b/>
      <w:u w:val="single"/>
    </w:rPr>
  </w:style>
  <w:style w:type="paragraph" w:customStyle="1" w:styleId="ISISText1">
    <w:name w:val="ISIS Text 1"/>
    <w:basedOn w:val="prastasis"/>
    <w:link w:val="ISISText1CharChar"/>
    <w:qFormat/>
    <w:rsid w:val="005A55E0"/>
    <w:pPr>
      <w:spacing w:before="120" w:after="120"/>
      <w:ind w:firstLine="397"/>
    </w:pPr>
    <w:rPr>
      <w:rFonts w:ascii="Arial" w:hAnsi="Arial" w:cs="Times New Roman"/>
      <w:sz w:val="20"/>
      <w:szCs w:val="20"/>
      <w:lang w:eastAsia="en-US"/>
    </w:rPr>
  </w:style>
  <w:style w:type="paragraph" w:customStyle="1" w:styleId="ISISText2Bullet">
    <w:name w:val="ISIS Text 2 Bullet"/>
    <w:basedOn w:val="ISISText2"/>
    <w:uiPriority w:val="99"/>
    <w:qFormat/>
    <w:rsid w:val="005A55E0"/>
    <w:pPr>
      <w:tabs>
        <w:tab w:val="left" w:pos="0"/>
        <w:tab w:val="left" w:pos="720"/>
        <w:tab w:val="left" w:pos="1800"/>
      </w:tabs>
      <w:ind w:left="1800" w:hanging="720"/>
    </w:pPr>
    <w:rPr>
      <w:bCs/>
    </w:rPr>
  </w:style>
  <w:style w:type="paragraph" w:customStyle="1" w:styleId="lentele">
    <w:name w:val="lentele"/>
    <w:basedOn w:val="prastasis"/>
    <w:uiPriority w:val="99"/>
    <w:qFormat/>
    <w:rsid w:val="005A55E0"/>
    <w:pPr>
      <w:ind w:firstLine="360"/>
    </w:pPr>
    <w:rPr>
      <w:rFonts w:ascii="Arial" w:hAnsi="Arial" w:cs="Times New Roman"/>
      <w:sz w:val="20"/>
      <w:szCs w:val="20"/>
      <w:lang w:eastAsia="en-US"/>
    </w:rPr>
  </w:style>
  <w:style w:type="paragraph" w:customStyle="1" w:styleId="ISISText3Bullet">
    <w:name w:val="ISIS Text 3 Bullet"/>
    <w:basedOn w:val="ISISText3"/>
    <w:link w:val="ISISText3BulletChar"/>
    <w:uiPriority w:val="99"/>
    <w:qFormat/>
    <w:rsid w:val="005A55E0"/>
    <w:pPr>
      <w:tabs>
        <w:tab w:val="left" w:pos="680"/>
        <w:tab w:val="left" w:pos="720"/>
      </w:tabs>
      <w:ind w:left="681" w:hanging="284"/>
    </w:pPr>
  </w:style>
  <w:style w:type="paragraph" w:customStyle="1" w:styleId="ISISText3BulletII">
    <w:name w:val="ISIS Text 3 Bullet II"/>
    <w:basedOn w:val="ISISText3Bullet"/>
    <w:uiPriority w:val="99"/>
    <w:qFormat/>
    <w:rsid w:val="005A55E0"/>
    <w:pPr>
      <w:tabs>
        <w:tab w:val="clear" w:pos="680"/>
        <w:tab w:val="left" w:pos="0"/>
        <w:tab w:val="left" w:pos="1077"/>
        <w:tab w:val="left" w:pos="1134"/>
      </w:tabs>
      <w:ind w:left="720" w:hanging="1134"/>
    </w:pPr>
  </w:style>
  <w:style w:type="paragraph" w:customStyle="1" w:styleId="PROITcontrol">
    <w:name w:val="PROIT control"/>
    <w:basedOn w:val="prastasis"/>
    <w:uiPriority w:val="99"/>
    <w:qFormat/>
    <w:rsid w:val="005A55E0"/>
    <w:pPr>
      <w:spacing w:before="120" w:after="200" w:line="264" w:lineRule="auto"/>
    </w:pPr>
    <w:rPr>
      <w:rFonts w:eastAsia="SimSun"/>
      <w:b/>
      <w:color w:val="FFFFFF"/>
      <w:sz w:val="24"/>
      <w:szCs w:val="22"/>
      <w:shd w:val="clear" w:color="auto" w:fill="A6A6A6"/>
      <w:lang w:val="en-US"/>
    </w:rPr>
  </w:style>
  <w:style w:type="paragraph" w:customStyle="1" w:styleId="Lentaprasas">
    <w:name w:val="Lent.aprasas"/>
    <w:basedOn w:val="prastasis"/>
    <w:qFormat/>
    <w:rsid w:val="005A55E0"/>
    <w:pPr>
      <w:spacing w:after="200" w:line="276" w:lineRule="auto"/>
      <w:jc w:val="center"/>
    </w:pPr>
    <w:rPr>
      <w:rFonts w:eastAsia="Times New Roman" w:cs="Times New Roman"/>
      <w:b/>
      <w:sz w:val="22"/>
      <w:szCs w:val="22"/>
      <w:lang w:eastAsia="en-US"/>
    </w:rPr>
  </w:style>
  <w:style w:type="paragraph" w:customStyle="1" w:styleId="normal1">
    <w:name w:val="normal1"/>
    <w:qFormat/>
    <w:pPr>
      <w:ind w:right="-113"/>
    </w:pPr>
  </w:style>
  <w:style w:type="paragraph" w:styleId="Paantrat">
    <w:name w:val="Subtitle"/>
    <w:basedOn w:val="prastasis"/>
    <w:next w:val="prastasis"/>
    <w:link w:val="PaantratDiagrama"/>
    <w:uiPriority w:val="11"/>
    <w:qFormat/>
    <w:pPr>
      <w:spacing w:after="240"/>
      <w:ind w:left="1004" w:hanging="437"/>
    </w:pPr>
    <w:rPr>
      <w:smallCaps/>
      <w:color w:val="404040"/>
      <w:sz w:val="28"/>
      <w:szCs w:val="28"/>
    </w:rPr>
  </w:style>
  <w:style w:type="numbering" w:customStyle="1" w:styleId="List51">
    <w:name w:val="List 51"/>
    <w:qFormat/>
    <w:rsid w:val="00197943"/>
  </w:style>
  <w:style w:type="numbering" w:customStyle="1" w:styleId="CurrentList1">
    <w:name w:val="Current List1"/>
    <w:uiPriority w:val="99"/>
    <w:qFormat/>
    <w:rsid w:val="00745317"/>
  </w:style>
  <w:style w:type="numbering" w:customStyle="1" w:styleId="Style1">
    <w:name w:val="Style1"/>
    <w:uiPriority w:val="99"/>
    <w:qFormat/>
    <w:rsid w:val="00577A7E"/>
  </w:style>
  <w:style w:type="numbering" w:customStyle="1" w:styleId="StyleBulleted">
    <w:name w:val="Style Bulleted"/>
    <w:qFormat/>
    <w:rsid w:val="005A55E0"/>
  </w:style>
  <w:style w:type="numbering" w:customStyle="1" w:styleId="NoList1">
    <w:name w:val="No List1"/>
    <w:uiPriority w:val="99"/>
    <w:semiHidden/>
    <w:unhideWhenUsed/>
    <w:qFormat/>
    <w:rsid w:val="005A55E0"/>
  </w:style>
  <w:style w:type="numbering" w:customStyle="1" w:styleId="NoList2">
    <w:name w:val="No List2"/>
    <w:uiPriority w:val="99"/>
    <w:semiHidden/>
    <w:unhideWhenUsed/>
    <w:qFormat/>
    <w:rsid w:val="005A55E0"/>
  </w:style>
  <w:style w:type="numbering" w:customStyle="1" w:styleId="NoList11">
    <w:name w:val="No List11"/>
    <w:uiPriority w:val="99"/>
    <w:semiHidden/>
    <w:unhideWhenUsed/>
    <w:qFormat/>
    <w:rsid w:val="005A55E0"/>
  </w:style>
  <w:style w:type="numbering" w:customStyle="1" w:styleId="PROIT-list">
    <w:name w:val="PROIT-list"/>
    <w:uiPriority w:val="99"/>
    <w:qFormat/>
    <w:rsid w:val="005A55E0"/>
  </w:style>
  <w:style w:type="numbering" w:customStyle="1" w:styleId="StyleBulleted1">
    <w:name w:val="Style Bulleted1"/>
    <w:qFormat/>
    <w:rsid w:val="005A55E0"/>
  </w:style>
  <w:style w:type="table" w:customStyle="1" w:styleId="TableNormal">
    <w:name w:val="TableNormal"/>
    <w:tblPr>
      <w:tblCellMar>
        <w:top w:w="100" w:type="dxa"/>
        <w:left w:w="100" w:type="dxa"/>
        <w:bottom w:w="100" w:type="dxa"/>
        <w:right w:w="100" w:type="dxa"/>
      </w:tblCellMar>
    </w:tblPr>
  </w:style>
  <w:style w:type="table" w:styleId="Lentelstinklelis">
    <w:name w:val="Table Grid"/>
    <w:basedOn w:val="prastojilentel"/>
    <w:uiPriority w:val="39"/>
    <w:rsid w:val="00D05666"/>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prastojilentel"/>
    <w:rsid w:val="000E6657"/>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2F396F"/>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3"/>
    <w:basedOn w:val="prastojilentel"/>
    <w:rsid w:val="00112F92"/>
    <w:rPr>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TableGrid1">
    <w:name w:val="Table Grid1"/>
    <w:basedOn w:val="prastojilentel"/>
    <w:uiPriority w:val="39"/>
    <w:rsid w:val="00A76EAF"/>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prastojilentel"/>
    <w:uiPriority w:val="39"/>
    <w:rsid w:val="00AF27ED"/>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2">
    <w:name w:val="Plain Table 12"/>
    <w:basedOn w:val="prastojilentel"/>
    <w:uiPriority w:val="41"/>
    <w:rsid w:val="005A55E0"/>
    <w:pPr>
      <w:spacing w:before="120"/>
    </w:pPr>
    <w:rPr>
      <w:sz w:val="22"/>
      <w:szCs w:val="22"/>
      <w:lang w:val="en-US"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pPr>
        <w:jc w:val="center"/>
      </w:pPr>
      <w:rPr>
        <w:b/>
        <w:bCs/>
        <w:sz w:val="24"/>
      </w:rPr>
      <w:tblPr/>
      <w:tcPr>
        <w:shd w:val="clear" w:color="auto" w:fill="099BDD"/>
      </w:tcPr>
    </w:tblStylePr>
    <w:tblStylePr w:type="lastRow">
      <w:rPr>
        <w:b w:val="0"/>
        <w:bCs/>
        <w:i w:val="0"/>
      </w:rPr>
      <w:tblPr/>
      <w:tcPr>
        <w:tcBorders>
          <w:top w:val="single" w:sz="4" w:space="0" w:color="BFBFBF"/>
          <w:bottom w:val="single" w:sz="4" w:space="0" w:color="BFBFBF"/>
        </w:tcBorders>
      </w:tcPr>
    </w:tblStylePr>
    <w:tblStylePr w:type="firstCol">
      <w:rPr>
        <w:b w:val="0"/>
        <w:bCs/>
        <w:i w:val="0"/>
      </w:rPr>
    </w:tblStylePr>
    <w:tblStylePr w:type="lastCol">
      <w:rPr>
        <w:b w:val="0"/>
        <w:bCs/>
        <w:i w:val="0"/>
      </w:rPr>
    </w:tblStylePr>
    <w:tblStylePr w:type="band1Vert">
      <w:tblPr/>
      <w:tcPr>
        <w:shd w:val="clear" w:color="auto" w:fill="F2F2F2"/>
      </w:tcPr>
    </w:tblStylePr>
    <w:tblStylePr w:type="band1Horz">
      <w:tblPr/>
      <w:tcPr>
        <w:shd w:val="clear" w:color="auto" w:fill="F2F2F2"/>
      </w:tcPr>
    </w:tblStylePr>
  </w:style>
  <w:style w:type="table" w:customStyle="1" w:styleId="PROITTableHeaderNarrow">
    <w:name w:val="PROIT Table Header Narrow"/>
    <w:basedOn w:val="prastojilentel"/>
    <w:uiPriority w:val="99"/>
    <w:rsid w:val="005A55E0"/>
    <w:pPr>
      <w:spacing w:before="60" w:after="60"/>
    </w:pPr>
    <w:rPr>
      <w:rFonts w:asciiTheme="majorHAnsi" w:eastAsiaTheme="minorHAnsi" w:hAnsiTheme="maj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rPr>
    </w:tblStylePr>
  </w:style>
  <w:style w:type="table" w:styleId="LentelTrimaiaiefektai3">
    <w:name w:val="Table 3D effects 3"/>
    <w:basedOn w:val="prastojilentel"/>
    <w:rsid w:val="005A55E0"/>
    <w:pPr>
      <w:spacing w:after="120"/>
    </w:pPr>
    <w:rPr>
      <w:sz w:val="20"/>
      <w:szCs w:val="20"/>
      <w:lang w:val="en-US"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tblPr/>
      <w:tcPr>
        <w:shd w:val="solid" w:color="C0C0C0" w:fill="FFFFFF"/>
      </w:tcPr>
    </w:tblStylePr>
    <w:tblStylePr w:type="band2Vert">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Profesionali">
    <w:name w:val="Table Professional"/>
    <w:basedOn w:val="prastojilentel"/>
    <w:rsid w:val="005A55E0"/>
    <w:pPr>
      <w:spacing w:after="120"/>
    </w:pPr>
    <w:rPr>
      <w:sz w:val="20"/>
      <w:szCs w:val="20"/>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shd w:val="solid" w:color="000000" w:fill="FFFFFF"/>
      </w:tcPr>
    </w:tblStylePr>
  </w:style>
  <w:style w:type="table" w:styleId="LentelSraas4">
    <w:name w:val="Table List 4"/>
    <w:basedOn w:val="prastojilentel"/>
    <w:rsid w:val="005A55E0"/>
    <w:pPr>
      <w:spacing w:after="120"/>
    </w:pPr>
    <w:rPr>
      <w:sz w:val="20"/>
      <w:szCs w:val="20"/>
      <w:lang w:val="en-US"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shd w:val="solid" w:color="808080" w:fill="FFFFFF"/>
      </w:tcPr>
    </w:tblStylePr>
  </w:style>
  <w:style w:type="table" w:customStyle="1" w:styleId="BULLTable">
    <w:name w:val="BULL Table"/>
    <w:basedOn w:val="Lentelstinklelis"/>
    <w:rsid w:val="005A55E0"/>
    <w:pPr>
      <w:spacing w:before="60" w:after="60"/>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0E0E0"/>
      </w:tcPr>
    </w:tblStylePr>
  </w:style>
  <w:style w:type="table" w:customStyle="1" w:styleId="TableGridLight1">
    <w:name w:val="Table Grid Light1"/>
    <w:basedOn w:val="prastojilentel"/>
    <w:uiPriority w:val="40"/>
    <w:rsid w:val="005A55E0"/>
    <w:pPr>
      <w:spacing w:before="240"/>
    </w:pPr>
    <w:rPr>
      <w:rFonts w:asciiTheme="majorHAnsi" w:eastAsiaTheme="minorHAnsi" w:hAnsiTheme="majorHAnsi"/>
      <w:sz w:val="22"/>
      <w:szCs w:val="22"/>
      <w:lang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TableGridLight2">
    <w:name w:val="Table Grid Light2"/>
    <w:basedOn w:val="prastojilentel"/>
    <w:uiPriority w:val="40"/>
    <w:rsid w:val="005A55E0"/>
    <w:pPr>
      <w:spacing w:before="240"/>
    </w:pPr>
    <w:rPr>
      <w:rFonts w:asciiTheme="majorHAnsi" w:eastAsiaTheme="minorHAnsi" w:hAnsiTheme="majorHAnsi"/>
      <w:sz w:val="22"/>
      <w:szCs w:val="22"/>
      <w:lang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PROITmodelelementtable">
    <w:name w:val="PROIT model element table"/>
    <w:basedOn w:val="prastojilentel"/>
    <w:uiPriority w:val="99"/>
    <w:rsid w:val="005A55E0"/>
    <w:rPr>
      <w:rFonts w:asciiTheme="majorHAnsi" w:eastAsiaTheme="minorHAnsi" w:hAnsiTheme="majorHAnsi"/>
      <w:sz w:val="22"/>
      <w:szCs w:val="22"/>
      <w:lang w:eastAsia="en-US"/>
    </w:rPr>
    <w:tblPr/>
  </w:style>
  <w:style w:type="table" w:customStyle="1" w:styleId="ProitTableHeaderRow">
    <w:name w:val="Proit Table Header Row"/>
    <w:basedOn w:val="prastojilentel"/>
    <w:uiPriority w:val="99"/>
    <w:rsid w:val="005A55E0"/>
    <w:pPr>
      <w:spacing w:before="60" w:after="60"/>
    </w:pPr>
    <w:rPr>
      <w:rFonts w:asciiTheme="majorHAnsi" w:eastAsiaTheme="minorHAnsi" w:hAnsiTheme="maj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rPr>
    </w:tblStylePr>
  </w:style>
  <w:style w:type="table" w:styleId="2paprastojilentel">
    <w:name w:val="Plain Table 2"/>
    <w:basedOn w:val="prastojilentel"/>
    <w:uiPriority w:val="42"/>
    <w:rsid w:val="005A55E0"/>
    <w:pPr>
      <w:spacing w:before="240"/>
    </w:pPr>
    <w:rPr>
      <w:rFonts w:asciiTheme="majorHAnsi" w:eastAsiaTheme="minorHAnsi" w:hAnsiTheme="majorHAns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ROITtable">
    <w:name w:val="PROIT_table"/>
    <w:basedOn w:val="prastojilentel"/>
    <w:uiPriority w:val="41"/>
    <w:rsid w:val="005A55E0"/>
    <w:pPr>
      <w:spacing w:line="264" w:lineRule="auto"/>
    </w:pPr>
    <w:rPr>
      <w:sz w:val="22"/>
      <w:szCs w:val="22"/>
      <w:lang w:val="en-US"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pPr>
        <w:jc w:val="center"/>
      </w:pPr>
      <w:rPr>
        <w:b/>
        <w:bCs/>
        <w:sz w:val="24"/>
      </w:rPr>
      <w:tblPr/>
      <w:tcPr>
        <w:shd w:val="clear" w:color="auto" w:fill="099BDD"/>
      </w:tcPr>
    </w:tblStylePr>
    <w:tblStylePr w:type="lastRow">
      <w:rPr>
        <w:b w:val="0"/>
        <w:bCs/>
        <w:i w:val="0"/>
      </w:rPr>
      <w:tblPr/>
      <w:tcPr>
        <w:tcBorders>
          <w:top w:val="single" w:sz="4" w:space="0" w:color="BFBFBF"/>
          <w:bottom w:val="single" w:sz="4" w:space="0" w:color="BFBFBF"/>
        </w:tcBorders>
      </w:tcPr>
    </w:tblStylePr>
    <w:tblStylePr w:type="firstCol">
      <w:rPr>
        <w:b w:val="0"/>
        <w:bCs/>
        <w:i w:val="0"/>
      </w:rPr>
    </w:tblStylePr>
    <w:tblStylePr w:type="lastCol">
      <w:rPr>
        <w:b w:val="0"/>
        <w:bCs/>
        <w:i w:val="0"/>
      </w:rPr>
    </w:tblStylePr>
    <w:tblStylePr w:type="band1Vert">
      <w:tblPr/>
      <w:tcPr>
        <w:shd w:val="clear" w:color="auto" w:fill="F2F2F2"/>
      </w:tcPr>
    </w:tblStylePr>
    <w:tblStylePr w:type="band1Horz">
      <w:tblPr/>
      <w:tcPr>
        <w:shd w:val="clear" w:color="auto" w:fill="F2F2F2"/>
      </w:tcPr>
    </w:tblStylePr>
  </w:style>
  <w:style w:type="table" w:customStyle="1" w:styleId="TableGridLight21">
    <w:name w:val="Table Grid Light21"/>
    <w:basedOn w:val="prastojilentel"/>
    <w:uiPriority w:val="40"/>
    <w:rsid w:val="005A55E0"/>
    <w:pPr>
      <w:spacing w:before="120"/>
    </w:pPr>
    <w:rPr>
      <w:sz w:val="22"/>
      <w:szCs w:val="22"/>
      <w:lang w:val="en-US"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roittable0">
    <w:name w:val="Proit_table"/>
    <w:basedOn w:val="prastojilentel"/>
    <w:uiPriority w:val="99"/>
    <w:rsid w:val="005A55E0"/>
    <w:rPr>
      <w:rFonts w:asciiTheme="majorHAnsi" w:eastAsiaTheme="minorHAnsi" w:hAnsiTheme="majorHAnsi"/>
      <w:sz w:val="22"/>
      <w:szCs w:val="22"/>
      <w:lang w:eastAsia="en-US"/>
    </w:rPr>
    <w:tblPr/>
  </w:style>
  <w:style w:type="table" w:customStyle="1" w:styleId="PROITTableHeaderNarrow1">
    <w:name w:val="PROIT Table Header Narrow1"/>
    <w:basedOn w:val="prastojilentel"/>
    <w:uiPriority w:val="99"/>
    <w:rsid w:val="005A55E0"/>
    <w:pPr>
      <w:spacing w:before="60" w:after="60"/>
    </w:pPr>
    <w:rPr>
      <w:rFonts w:asciiTheme="majorHAnsi" w:eastAsiaTheme="minorHAnsi" w:hAnsiTheme="maj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rPr>
    </w:tblStylePr>
  </w:style>
  <w:style w:type="table" w:customStyle="1" w:styleId="TableGrid11">
    <w:name w:val="Table Grid11"/>
    <w:basedOn w:val="prastojilentel"/>
    <w:uiPriority w:val="1"/>
    <w:rsid w:val="005A55E0"/>
    <w:pPr>
      <w:spacing w:before="120"/>
    </w:pPr>
    <w:rPr>
      <w:sz w:val="22"/>
      <w:szCs w:val="22"/>
      <w:lang w:val="en-US" w:eastAsia="ja-JP"/>
    </w:rPr>
    <w:tblPr>
      <w:tblBorders>
        <w:top w:val="single" w:sz="4" w:space="0" w:color="2C2C2C"/>
        <w:left w:val="single" w:sz="4" w:space="0" w:color="2C2C2C"/>
        <w:bottom w:val="single" w:sz="4" w:space="0" w:color="2C2C2C"/>
        <w:right w:val="single" w:sz="4" w:space="0" w:color="2C2C2C"/>
        <w:insideH w:val="single" w:sz="4" w:space="0" w:color="2C2C2C"/>
        <w:insideV w:val="single" w:sz="4" w:space="0" w:color="2C2C2C"/>
      </w:tblBorders>
    </w:tblPr>
  </w:style>
  <w:style w:type="table" w:customStyle="1" w:styleId="PlainTable11">
    <w:name w:val="Plain Table 11"/>
    <w:basedOn w:val="prastojilentel"/>
    <w:uiPriority w:val="41"/>
    <w:rsid w:val="005A55E0"/>
    <w:pPr>
      <w:spacing w:before="120"/>
    </w:pPr>
    <w:rPr>
      <w:sz w:val="22"/>
      <w:szCs w:val="22"/>
      <w:lang w:val="en-US"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pPr>
        <w:jc w:val="center"/>
      </w:pPr>
      <w:rPr>
        <w:b/>
        <w:bCs/>
        <w:sz w:val="24"/>
      </w:rPr>
      <w:tblPr/>
      <w:tcPr>
        <w:shd w:val="clear" w:color="auto" w:fill="099BDD"/>
      </w:tcPr>
    </w:tblStylePr>
    <w:tblStylePr w:type="lastRow">
      <w:rPr>
        <w:b w:val="0"/>
        <w:bCs/>
        <w:i w:val="0"/>
      </w:rPr>
      <w:tblPr/>
      <w:tcPr>
        <w:tcBorders>
          <w:top w:val="single" w:sz="4" w:space="0" w:color="BFBFBF"/>
          <w:bottom w:val="single" w:sz="4" w:space="0" w:color="BFBFBF"/>
        </w:tcBorders>
      </w:tcPr>
    </w:tblStylePr>
    <w:tblStylePr w:type="firstCol">
      <w:rPr>
        <w:b w:val="0"/>
        <w:bCs/>
        <w:i w:val="0"/>
      </w:rPr>
    </w:tblStylePr>
    <w:tblStylePr w:type="lastCol">
      <w:rPr>
        <w:b w:val="0"/>
        <w:bCs/>
        <w:i w:val="0"/>
      </w:rPr>
    </w:tblStylePr>
    <w:tblStylePr w:type="band1Horz">
      <w:tblPr/>
      <w:tcPr>
        <w:shd w:val="clear" w:color="auto" w:fill="F2F2F2"/>
      </w:tcPr>
    </w:tblStylePr>
  </w:style>
  <w:style w:type="table" w:customStyle="1" w:styleId="ListTable3-Accent61">
    <w:name w:val="List Table 3 - Accent 61"/>
    <w:basedOn w:val="prastojilentel"/>
    <w:uiPriority w:val="48"/>
    <w:rsid w:val="005A55E0"/>
    <w:pPr>
      <w:spacing w:before="120"/>
    </w:pPr>
    <w:rPr>
      <w:sz w:val="22"/>
      <w:szCs w:val="22"/>
      <w:lang w:val="en-US" w:eastAsia="ja-JP"/>
    </w:rPr>
    <w:tblPr>
      <w:tblStyleRowBandSize w:val="1"/>
      <w:tblStyleColBandSize w:val="1"/>
      <w:tblBorders>
        <w:top w:val="single" w:sz="4" w:space="0" w:color="F56617"/>
        <w:left w:val="single" w:sz="4" w:space="0" w:color="F56617"/>
        <w:bottom w:val="single" w:sz="4" w:space="0" w:color="F56617"/>
        <w:right w:val="single" w:sz="4" w:space="0" w:color="F56617"/>
      </w:tblBorders>
    </w:tblPr>
    <w:tblStylePr w:type="firstRow">
      <w:rPr>
        <w:b/>
        <w:bCs/>
      </w:rPr>
      <w:tblPr/>
      <w:tcPr>
        <w:shd w:val="clear" w:color="auto" w:fill="F56617"/>
      </w:tcPr>
    </w:tblStylePr>
    <w:tblStylePr w:type="lastRow">
      <w:rPr>
        <w:b/>
        <w:bCs/>
      </w:rPr>
      <w:tblPr/>
      <w:tcPr>
        <w:tcBorders>
          <w:top w:val="double" w:sz="4" w:space="0" w:color="F5661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56617"/>
          <w:right w:val="single" w:sz="4" w:space="0" w:color="F56617"/>
        </w:tcBorders>
      </w:tcPr>
    </w:tblStylePr>
    <w:tblStylePr w:type="band1Horz">
      <w:tblPr/>
      <w:tcPr>
        <w:tcBorders>
          <w:top w:val="single" w:sz="4" w:space="0" w:color="F56617"/>
          <w:bottom w:val="single" w:sz="4" w:space="0" w:color="F5661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56617"/>
          <w:left w:val="nil"/>
        </w:tcBorders>
      </w:tcPr>
    </w:tblStylePr>
    <w:tblStylePr w:type="swCell">
      <w:tblPr/>
      <w:tcPr>
        <w:tcBorders>
          <w:top w:val="double" w:sz="4" w:space="0" w:color="F56617"/>
          <w:right w:val="nil"/>
        </w:tcBorders>
      </w:tcPr>
    </w:tblStylePr>
  </w:style>
  <w:style w:type="table" w:customStyle="1" w:styleId="GridTable4-Accent11">
    <w:name w:val="Grid Table 4 - Accent 11"/>
    <w:basedOn w:val="prastojilentel"/>
    <w:uiPriority w:val="49"/>
    <w:rsid w:val="005A55E0"/>
    <w:pPr>
      <w:spacing w:before="120"/>
    </w:pPr>
    <w:rPr>
      <w:sz w:val="22"/>
      <w:szCs w:val="22"/>
      <w:lang w:val="en-US" w:eastAsia="ja-JP"/>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PROIT-table1">
    <w:name w:val="PROIT-table1"/>
    <w:basedOn w:val="prastojilentel"/>
    <w:uiPriority w:val="41"/>
    <w:rsid w:val="005A55E0"/>
    <w:pPr>
      <w:spacing w:before="120"/>
    </w:pPr>
    <w:rPr>
      <w:sz w:val="22"/>
      <w:szCs w:val="22"/>
      <w:lang w:val="en-US"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pPr>
        <w:jc w:val="center"/>
      </w:pPr>
      <w:rPr>
        <w:b/>
        <w:bCs/>
        <w:sz w:val="24"/>
      </w:rPr>
      <w:tblPr/>
      <w:tcPr>
        <w:shd w:val="clear" w:color="auto" w:fill="099BDD"/>
      </w:tcPr>
    </w:tblStylePr>
    <w:tblStylePr w:type="lastRow">
      <w:rPr>
        <w:b w:val="0"/>
        <w:bCs/>
        <w:i w:val="0"/>
      </w:rPr>
      <w:tblPr/>
      <w:tcPr>
        <w:tcBorders>
          <w:top w:val="single" w:sz="4" w:space="0" w:color="BFBFBF"/>
          <w:bottom w:val="single" w:sz="4" w:space="0" w:color="BFBFBF"/>
        </w:tcBorders>
      </w:tcPr>
    </w:tblStylePr>
    <w:tblStylePr w:type="firstCol">
      <w:rPr>
        <w:b w:val="0"/>
        <w:bCs/>
        <w:i w:val="0"/>
      </w:rPr>
    </w:tblStylePr>
    <w:tblStylePr w:type="lastCol">
      <w:rPr>
        <w:b w:val="0"/>
        <w:bCs/>
        <w:i w:val="0"/>
      </w:rPr>
    </w:tblStylePr>
    <w:tblStylePr w:type="band1Horz">
      <w:tblPr/>
      <w:tcPr>
        <w:shd w:val="clear" w:color="auto" w:fill="F2F2F2"/>
      </w:tcPr>
    </w:tblStylePr>
  </w:style>
  <w:style w:type="table" w:customStyle="1" w:styleId="GridTable4-Accent31">
    <w:name w:val="Grid Table 4 - Accent 31"/>
    <w:basedOn w:val="prastojilentel"/>
    <w:uiPriority w:val="49"/>
    <w:rsid w:val="005A55E0"/>
    <w:rPr>
      <w:sz w:val="22"/>
      <w:szCs w:val="22"/>
      <w:lang w:val="en-US" w:eastAsia="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PlainTable121">
    <w:name w:val="Plain Table 121"/>
    <w:basedOn w:val="prastojilentel"/>
    <w:uiPriority w:val="41"/>
    <w:rsid w:val="005A55E0"/>
    <w:pPr>
      <w:spacing w:before="120"/>
    </w:pPr>
    <w:rPr>
      <w:sz w:val="22"/>
      <w:szCs w:val="22"/>
      <w:lang w:val="en-US"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pPr>
        <w:jc w:val="center"/>
      </w:pPr>
      <w:rPr>
        <w:b/>
        <w:bCs/>
        <w:sz w:val="24"/>
      </w:rPr>
      <w:tblPr/>
      <w:tcPr>
        <w:shd w:val="clear" w:color="auto" w:fill="099BDD"/>
      </w:tcPr>
    </w:tblStylePr>
    <w:tblStylePr w:type="lastRow">
      <w:rPr>
        <w:b w:val="0"/>
        <w:bCs/>
        <w:i w:val="0"/>
      </w:rPr>
      <w:tblPr/>
      <w:tcPr>
        <w:tcBorders>
          <w:top w:val="single" w:sz="4" w:space="0" w:color="BFBFBF"/>
          <w:bottom w:val="single" w:sz="4" w:space="0" w:color="BFBFBF"/>
        </w:tcBorders>
      </w:tcPr>
    </w:tblStylePr>
    <w:tblStylePr w:type="firstCol">
      <w:rPr>
        <w:b w:val="0"/>
        <w:bCs/>
        <w:i w:val="0"/>
      </w:rPr>
    </w:tblStylePr>
    <w:tblStylePr w:type="lastCol">
      <w:rPr>
        <w:b w:val="0"/>
        <w:bCs/>
        <w:i w:val="0"/>
      </w:rPr>
    </w:tblStylePr>
    <w:tblStylePr w:type="band1Vert">
      <w:tblPr/>
      <w:tcPr>
        <w:shd w:val="clear" w:color="auto" w:fill="F2F2F2"/>
      </w:tcPr>
    </w:tblStylePr>
    <w:tblStylePr w:type="band1Horz">
      <w:tblPr/>
      <w:tcPr>
        <w:shd w:val="clear" w:color="auto" w:fill="F2F2F2"/>
      </w:tcPr>
    </w:tblStylePr>
  </w:style>
  <w:style w:type="table" w:customStyle="1" w:styleId="TableGridLight11">
    <w:name w:val="Table Grid Light11"/>
    <w:basedOn w:val="prastojilentel"/>
    <w:uiPriority w:val="40"/>
    <w:rsid w:val="005A55E0"/>
    <w:pPr>
      <w:spacing w:before="120"/>
    </w:pPr>
    <w:rPr>
      <w:sz w:val="22"/>
      <w:szCs w:val="22"/>
      <w:lang w:val="en-US"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Accent51">
    <w:name w:val="Grid Table 1 Light - Accent 51"/>
    <w:basedOn w:val="prastojilentel"/>
    <w:uiPriority w:val="46"/>
    <w:rsid w:val="005A55E0"/>
    <w:pPr>
      <w:spacing w:before="120"/>
    </w:pPr>
    <w:rPr>
      <w:sz w:val="22"/>
      <w:szCs w:val="22"/>
      <w:lang w:val="en-US" w:eastAsia="ja-JP"/>
    </w:rPr>
    <w:tblPr>
      <w:tblStyleRowBandSize w:val="1"/>
      <w:tblStyleColBandSize w:val="1"/>
      <w:tblBorders>
        <w:top w:val="single" w:sz="4" w:space="0" w:color="CCCCCF"/>
        <w:left w:val="single" w:sz="4" w:space="0" w:color="CCCCCF"/>
        <w:bottom w:val="single" w:sz="4" w:space="0" w:color="CCCCCF"/>
        <w:right w:val="single" w:sz="4" w:space="0" w:color="CCCCCF"/>
        <w:insideH w:val="single" w:sz="4" w:space="0" w:color="CCCCCF"/>
        <w:insideV w:val="single" w:sz="4" w:space="0" w:color="CCCCCF"/>
      </w:tblBorders>
    </w:tblPr>
    <w:tblStylePr w:type="firstRow">
      <w:rPr>
        <w:b/>
        <w:bCs/>
      </w:rPr>
      <w:tblPr/>
      <w:tcPr>
        <w:tcBorders>
          <w:bottom w:val="single" w:sz="12" w:space="0" w:color="B3B3B7"/>
        </w:tcBorders>
      </w:tcPr>
    </w:tblStylePr>
    <w:tblStylePr w:type="lastRow">
      <w:rPr>
        <w:b/>
        <w:bCs/>
      </w:rPr>
      <w:tblPr/>
      <w:tcPr>
        <w:tcBorders>
          <w:top w:val="double" w:sz="2" w:space="0" w:color="B3B3B7"/>
        </w:tcBorders>
      </w:tcPr>
    </w:tblStylePr>
    <w:tblStylePr w:type="firstCol">
      <w:rPr>
        <w:b/>
        <w:bCs/>
      </w:rPr>
    </w:tblStylePr>
    <w:tblStylePr w:type="lastCol">
      <w:rPr>
        <w:b/>
        <w:bCs/>
      </w:rPr>
    </w:tblStylePr>
  </w:style>
  <w:style w:type="table" w:customStyle="1" w:styleId="TableGridLight22">
    <w:name w:val="Table Grid Light22"/>
    <w:basedOn w:val="prastojilentel"/>
    <w:uiPriority w:val="40"/>
    <w:rsid w:val="005A55E0"/>
    <w:pPr>
      <w:spacing w:before="120"/>
    </w:pPr>
    <w:rPr>
      <w:sz w:val="22"/>
      <w:szCs w:val="22"/>
      <w:lang w:val="en-US"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3">
    <w:name w:val="Table Grid Light3"/>
    <w:basedOn w:val="prastojilentel"/>
    <w:uiPriority w:val="40"/>
    <w:rsid w:val="005A55E0"/>
    <w:rPr>
      <w:rFonts w:eastAsiaTheme="minorHAns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3Deffects31">
    <w:name w:val="Table 3D effects 31"/>
    <w:basedOn w:val="prastojilentel"/>
    <w:rsid w:val="005A55E0"/>
    <w:pPr>
      <w:spacing w:after="120"/>
    </w:pPr>
    <w:rPr>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tblPr/>
      <w:tcPr>
        <w:shd w:val="solid" w:color="C0C0C0" w:fill="FFFFFF"/>
      </w:tcPr>
    </w:tblStylePr>
    <w:tblStylePr w:type="band2Vert">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Professional1">
    <w:name w:val="Table Professional1"/>
    <w:basedOn w:val="prastojilentel"/>
    <w:rsid w:val="005A55E0"/>
    <w:pPr>
      <w:spacing w:after="120"/>
    </w:pPr>
    <w:rPr>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shd w:val="solid" w:color="000000" w:fill="FFFFFF"/>
      </w:tcPr>
    </w:tblStylePr>
  </w:style>
  <w:style w:type="table" w:customStyle="1" w:styleId="TableList41">
    <w:name w:val="Table List 41"/>
    <w:basedOn w:val="prastojilentel"/>
    <w:rsid w:val="005A55E0"/>
    <w:pPr>
      <w:spacing w:after="120"/>
    </w:pPr>
    <w:rPr>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shd w:val="solid" w:color="808080" w:fill="FFFFFF"/>
      </w:tcPr>
    </w:tblStylePr>
  </w:style>
  <w:style w:type="table" w:customStyle="1" w:styleId="BULLTable1">
    <w:name w:val="BULL Table1"/>
    <w:basedOn w:val="Lentelstinklelis"/>
    <w:rsid w:val="005A55E0"/>
    <w:pPr>
      <w:spacing w:before="60" w:after="60"/>
    </w:pPr>
    <w:rPr>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0E0E0"/>
      </w:tcPr>
    </w:tblStylePr>
  </w:style>
  <w:style w:type="table" w:customStyle="1" w:styleId="BULLTableWhite">
    <w:name w:val="BULL Table White"/>
    <w:basedOn w:val="prastojilentel"/>
    <w:rsid w:val="005A55E0"/>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style>
  <w:style w:type="table" w:customStyle="1" w:styleId="BULLTableLeft">
    <w:name w:val="BULL Table Left"/>
    <w:basedOn w:val="prastojilentel"/>
    <w:rsid w:val="005A55E0"/>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Col">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0E0E0"/>
      </w:tcPr>
    </w:tblStylePr>
  </w:style>
  <w:style w:type="table" w:customStyle="1" w:styleId="BULLTableWhiteNarrowNoGrid">
    <w:name w:val="BULL Table White Narrow NoGrid"/>
    <w:basedOn w:val="prastojilentel"/>
    <w:rsid w:val="005A55E0"/>
    <w:pPr>
      <w:spacing w:before="100" w:after="100"/>
    </w:pPr>
    <w:rPr>
      <w:sz w:val="20"/>
      <w:szCs w:val="20"/>
    </w:rPr>
    <w:tblPr/>
    <w:tblStylePr w:type="firstRow">
      <w:pPr>
        <w:wordWrap/>
        <w:spacing w:beforeLines="0" w:before="100" w:afterLines="0" w:after="100"/>
      </w:pPr>
      <w:tblPr/>
      <w:tcPr>
        <w:tcBorders>
          <w:top w:val="nil"/>
          <w:left w:val="nil"/>
          <w:bottom w:val="nil"/>
          <w:right w:val="nil"/>
          <w:insideH w:val="nil"/>
          <w:insideV w:val="nil"/>
          <w:tl2br w:val="nil"/>
          <w:tr2bl w:val="nil"/>
        </w:tcBorders>
      </w:tcPr>
    </w:tblStylePr>
  </w:style>
  <w:style w:type="table" w:customStyle="1" w:styleId="BULLTableWhiteNarrow">
    <w:name w:val="BULL Table White Narrow"/>
    <w:basedOn w:val="prastojilentel"/>
    <w:rsid w:val="005A55E0"/>
    <w:pPr>
      <w:spacing w:before="100" w:after="100"/>
    </w:pPr>
    <w:rPr>
      <w:sz w:val="20"/>
      <w:szCs w:val="20"/>
    </w:rPr>
    <w:tblPr/>
    <w:tblStylePr w:type="firstRow">
      <w:rPr>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style>
  <w:style w:type="table" w:customStyle="1" w:styleId="31">
    <w:name w:val="31"/>
    <w:basedOn w:val="prastojilentel"/>
    <w:tblPr>
      <w:tblStyleRowBandSize w:val="1"/>
      <w:tblStyleColBandSize w:val="1"/>
      <w:tblCellMar>
        <w:left w:w="115" w:type="dxa"/>
        <w:right w:w="115" w:type="dxa"/>
      </w:tblCellMar>
    </w:tblPr>
  </w:style>
  <w:style w:type="table" w:customStyle="1" w:styleId="30">
    <w:name w:val="30"/>
    <w:basedOn w:val="prastojilentel"/>
    <w:tblPr>
      <w:tblStyleRowBandSize w:val="1"/>
      <w:tblStyleColBandSize w:val="1"/>
      <w:tblCellMar>
        <w:left w:w="115" w:type="dxa"/>
        <w:right w:w="115" w:type="dxa"/>
      </w:tblCellMar>
    </w:tblPr>
  </w:style>
  <w:style w:type="table" w:customStyle="1" w:styleId="29">
    <w:name w:val="29"/>
    <w:basedOn w:val="prastojilentel"/>
    <w:tblPr>
      <w:tblStyleRowBandSize w:val="1"/>
      <w:tblStyleColBandSize w:val="1"/>
    </w:tblPr>
  </w:style>
  <w:style w:type="table" w:customStyle="1" w:styleId="28">
    <w:name w:val="28"/>
    <w:basedOn w:val="prastojilentel"/>
    <w:tblPr>
      <w:tblStyleRowBandSize w:val="1"/>
      <w:tblStyleColBandSize w:val="1"/>
      <w:tblCellMar>
        <w:left w:w="115" w:type="dxa"/>
        <w:right w:w="115" w:type="dxa"/>
      </w:tblCellMar>
    </w:tblPr>
  </w:style>
  <w:style w:type="table" w:customStyle="1" w:styleId="27">
    <w:name w:val="27"/>
    <w:basedOn w:val="prastojilentel"/>
    <w:tblPr>
      <w:tblStyleRowBandSize w:val="1"/>
      <w:tblStyleColBandSize w:val="1"/>
      <w:tblCellMar>
        <w:left w:w="115" w:type="dxa"/>
        <w:right w:w="115" w:type="dxa"/>
      </w:tblCellMar>
    </w:tblPr>
  </w:style>
  <w:style w:type="table" w:customStyle="1" w:styleId="26">
    <w:name w:val="26"/>
    <w:basedOn w:val="prastojilentel"/>
    <w:tblPr>
      <w:tblStyleRowBandSize w:val="1"/>
      <w:tblStyleColBandSize w:val="1"/>
      <w:tblCellMar>
        <w:left w:w="115" w:type="dxa"/>
        <w:right w:w="115" w:type="dxa"/>
      </w:tblCellMar>
    </w:tblPr>
  </w:style>
  <w:style w:type="table" w:customStyle="1" w:styleId="25">
    <w:name w:val="25"/>
    <w:basedOn w:val="prastojilentel"/>
    <w:tblPr>
      <w:tblStyleRowBandSize w:val="1"/>
      <w:tblStyleColBandSize w:val="1"/>
      <w:tblCellMar>
        <w:left w:w="115" w:type="dxa"/>
        <w:right w:w="115" w:type="dxa"/>
      </w:tblCellMar>
    </w:tblPr>
  </w:style>
  <w:style w:type="table" w:customStyle="1" w:styleId="24">
    <w:name w:val="24"/>
    <w:basedOn w:val="prastojilentel"/>
    <w:tblPr>
      <w:tblStyleRowBandSize w:val="1"/>
      <w:tblStyleColBandSize w:val="1"/>
      <w:tblCellMar>
        <w:left w:w="115" w:type="dxa"/>
        <w:right w:w="115" w:type="dxa"/>
      </w:tblCellMar>
    </w:tblPr>
  </w:style>
  <w:style w:type="table" w:customStyle="1" w:styleId="23">
    <w:name w:val="23"/>
    <w:basedOn w:val="prastojilentel"/>
    <w:tblPr>
      <w:tblStyleRowBandSize w:val="1"/>
      <w:tblStyleColBandSize w:val="1"/>
      <w:tblCellMar>
        <w:left w:w="115" w:type="dxa"/>
        <w:right w:w="115" w:type="dxa"/>
      </w:tblCellMar>
    </w:tblPr>
  </w:style>
  <w:style w:type="table" w:customStyle="1" w:styleId="22">
    <w:name w:val="22"/>
    <w:basedOn w:val="prastojilentel"/>
    <w:tblPr>
      <w:tblStyleRowBandSize w:val="1"/>
      <w:tblStyleColBandSize w:val="1"/>
      <w:tblCellMar>
        <w:left w:w="115" w:type="dxa"/>
        <w:right w:w="115" w:type="dxa"/>
      </w:tblCellMar>
    </w:tblPr>
  </w:style>
  <w:style w:type="table" w:customStyle="1" w:styleId="21">
    <w:name w:val="21"/>
    <w:basedOn w:val="prastojilentel"/>
    <w:tblPr>
      <w:tblStyleRowBandSize w:val="1"/>
      <w:tblStyleColBandSize w:val="1"/>
      <w:tblCellMar>
        <w:left w:w="40" w:type="dxa"/>
        <w:right w:w="40" w:type="dxa"/>
      </w:tblCellMar>
    </w:tblPr>
  </w:style>
  <w:style w:type="table" w:customStyle="1" w:styleId="20">
    <w:name w:val="20"/>
    <w:basedOn w:val="prastojilentel"/>
    <w:tblPr>
      <w:tblStyleRowBandSize w:val="1"/>
      <w:tblStyleColBandSize w:val="1"/>
      <w:tblCellMar>
        <w:left w:w="115" w:type="dxa"/>
        <w:right w:w="115" w:type="dxa"/>
      </w:tblCellMar>
    </w:tblPr>
  </w:style>
  <w:style w:type="table" w:customStyle="1" w:styleId="19">
    <w:name w:val="19"/>
    <w:basedOn w:val="prastojilentel"/>
    <w:tblPr>
      <w:tblStyleRowBandSize w:val="1"/>
      <w:tblStyleColBandSize w:val="1"/>
      <w:tblCellMar>
        <w:left w:w="115" w:type="dxa"/>
        <w:right w:w="115" w:type="dxa"/>
      </w:tblCellMar>
    </w:tblPr>
  </w:style>
  <w:style w:type="table" w:customStyle="1" w:styleId="18">
    <w:name w:val="18"/>
    <w:basedOn w:val="prastojilentel"/>
    <w:rPr>
      <w:sz w:val="20"/>
      <w:szCs w:val="20"/>
    </w:rPr>
    <w:tblPr>
      <w:tblStyleRowBandSize w:val="1"/>
      <w:tblStyleColBandSize w:val="1"/>
    </w:tblPr>
  </w:style>
  <w:style w:type="table" w:customStyle="1" w:styleId="17">
    <w:name w:val="17"/>
    <w:basedOn w:val="prastojilentel"/>
    <w:rPr>
      <w:sz w:val="20"/>
      <w:szCs w:val="20"/>
    </w:rPr>
    <w:tblPr>
      <w:tblStyleRowBandSize w:val="1"/>
      <w:tblStyleColBandSize w:val="1"/>
    </w:tblPr>
  </w:style>
  <w:style w:type="table" w:customStyle="1" w:styleId="16">
    <w:name w:val="16"/>
    <w:basedOn w:val="prastojilentel"/>
    <w:tblPr>
      <w:tblStyleRowBandSize w:val="1"/>
      <w:tblStyleColBandSize w:val="1"/>
      <w:tblCellMar>
        <w:left w:w="115" w:type="dxa"/>
        <w:right w:w="115" w:type="dxa"/>
      </w:tblCellMar>
    </w:tblPr>
  </w:style>
  <w:style w:type="table" w:customStyle="1" w:styleId="15">
    <w:name w:val="15"/>
    <w:basedOn w:val="prastojilentel"/>
    <w:tblPr>
      <w:tblStyleRowBandSize w:val="1"/>
      <w:tblStyleColBandSize w:val="1"/>
      <w:tblCellMar>
        <w:left w:w="115" w:type="dxa"/>
        <w:right w:w="115" w:type="dxa"/>
      </w:tblCellMar>
    </w:tblPr>
  </w:style>
  <w:style w:type="table" w:customStyle="1" w:styleId="14">
    <w:name w:val="14"/>
    <w:basedOn w:val="prastojilentel"/>
    <w:tblPr>
      <w:tblStyleRowBandSize w:val="1"/>
      <w:tblStyleColBandSize w:val="1"/>
      <w:tblCellMar>
        <w:left w:w="115" w:type="dxa"/>
        <w:right w:w="115" w:type="dxa"/>
      </w:tblCellMar>
    </w:tblPr>
  </w:style>
  <w:style w:type="table" w:customStyle="1" w:styleId="13">
    <w:name w:val="13"/>
    <w:basedOn w:val="prastojilentel"/>
    <w:tblPr>
      <w:tblStyleRowBandSize w:val="1"/>
      <w:tblStyleColBandSize w:val="1"/>
      <w:tblCellMar>
        <w:left w:w="115" w:type="dxa"/>
        <w:right w:w="115" w:type="dxa"/>
      </w:tblCellMar>
    </w:tblPr>
  </w:style>
  <w:style w:type="table" w:customStyle="1" w:styleId="12">
    <w:name w:val="12"/>
    <w:basedOn w:val="prastojilentel"/>
    <w:tblPr>
      <w:tblStyleRowBandSize w:val="1"/>
      <w:tblStyleColBandSize w:val="1"/>
      <w:tblCellMar>
        <w:left w:w="115" w:type="dxa"/>
        <w:right w:w="115" w:type="dxa"/>
      </w:tblCellMar>
    </w:tblPr>
  </w:style>
  <w:style w:type="table" w:customStyle="1" w:styleId="11">
    <w:name w:val="11"/>
    <w:basedOn w:val="prastojilentel"/>
    <w:tblPr>
      <w:tblStyleRowBandSize w:val="1"/>
      <w:tblStyleColBandSize w:val="1"/>
      <w:tblCellMar>
        <w:left w:w="115" w:type="dxa"/>
        <w:right w:w="115" w:type="dxa"/>
      </w:tblCellMar>
    </w:tblPr>
  </w:style>
  <w:style w:type="table" w:customStyle="1" w:styleId="10">
    <w:name w:val="10"/>
    <w:basedOn w:val="prastojilentel"/>
    <w:tblPr>
      <w:tblStyleRowBandSize w:val="1"/>
      <w:tblStyleColBandSize w:val="1"/>
      <w:tblCellMar>
        <w:left w:w="115" w:type="dxa"/>
        <w:right w:w="115" w:type="dxa"/>
      </w:tblCellMar>
    </w:tblPr>
  </w:style>
  <w:style w:type="table" w:customStyle="1" w:styleId="9">
    <w:name w:val="9"/>
    <w:basedOn w:val="prastojilentel"/>
    <w:tblPr>
      <w:tblStyleRowBandSize w:val="1"/>
      <w:tblStyleColBandSize w:val="1"/>
      <w:tblCellMar>
        <w:left w:w="115" w:type="dxa"/>
        <w:right w:w="115" w:type="dxa"/>
      </w:tblCellMar>
    </w:tblPr>
  </w:style>
  <w:style w:type="table" w:customStyle="1" w:styleId="8">
    <w:name w:val="8"/>
    <w:basedOn w:val="prastojilentel"/>
    <w:tblPr>
      <w:tblStyleRowBandSize w:val="1"/>
      <w:tblStyleColBandSize w:val="1"/>
      <w:tblCellMar>
        <w:left w:w="115" w:type="dxa"/>
        <w:right w:w="115" w:type="dxa"/>
      </w:tblCellMar>
    </w:tblPr>
  </w:style>
  <w:style w:type="table" w:customStyle="1" w:styleId="7">
    <w:name w:val="7"/>
    <w:basedOn w:val="prastojilentel"/>
    <w:tblPr>
      <w:tblStyleRowBandSize w:val="1"/>
      <w:tblStyleColBandSize w:val="1"/>
      <w:tblCellMar>
        <w:left w:w="115" w:type="dxa"/>
        <w:right w:w="115" w:type="dxa"/>
      </w:tblCellMar>
    </w:tblPr>
  </w:style>
  <w:style w:type="table" w:customStyle="1" w:styleId="6">
    <w:name w:val="6"/>
    <w:basedOn w:val="prastojilentel"/>
    <w:tblPr>
      <w:tblStyleRowBandSize w:val="1"/>
      <w:tblStyleColBandSize w:val="1"/>
      <w:tblCellMar>
        <w:left w:w="115" w:type="dxa"/>
        <w:right w:w="115" w:type="dxa"/>
      </w:tblCellMar>
    </w:tblPr>
  </w:style>
  <w:style w:type="table" w:customStyle="1" w:styleId="5">
    <w:name w:val="5"/>
    <w:basedOn w:val="prastojilentel"/>
    <w:tblPr>
      <w:tblStyleRowBandSize w:val="1"/>
      <w:tblStyleColBandSize w:val="1"/>
      <w:tblCellMar>
        <w:left w:w="115" w:type="dxa"/>
        <w:right w:w="115" w:type="dxa"/>
      </w:tblCellMar>
    </w:tblPr>
  </w:style>
  <w:style w:type="table" w:customStyle="1" w:styleId="4">
    <w:name w:val="4"/>
    <w:basedOn w:val="prastojilentel"/>
    <w:tblPr>
      <w:tblStyleRowBandSize w:val="1"/>
      <w:tblStyleColBandSize w:val="1"/>
      <w:tblCellMar>
        <w:left w:w="115" w:type="dxa"/>
        <w:right w:w="115" w:type="dxa"/>
      </w:tblCellMar>
    </w:tblPr>
  </w:style>
  <w:style w:type="character" w:customStyle="1" w:styleId="FontStyle54">
    <w:name w:val="Font Style54"/>
    <w:basedOn w:val="Numatytasispastraiposriftas"/>
    <w:uiPriority w:val="99"/>
    <w:rsid w:val="001C5F67"/>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e-tar.lt/portal/lt/legalAct/TAR.4B60A8C9678B/asr"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mailto:savivaldybe@vilkaviskis.lt"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pMldGx7wJY72lF1b2FNk+kc5iDQ==">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FC34251-FE0F-42CA-B643-CDD90BD8E9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6</Pages>
  <Words>6628</Words>
  <Characters>3778</Characters>
  <Application>Microsoft Office Word</Application>
  <DocSecurity>0</DocSecurity>
  <Lines>31</Lines>
  <Paragraphs>20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Arūnė Andrulionienė</dc:creator>
  <dc:description/>
  <cp:lastModifiedBy>Raimondas Daunoravčius</cp:lastModifiedBy>
  <cp:revision>32</cp:revision>
  <dcterms:created xsi:type="dcterms:W3CDTF">2026-07-09T11:42:00Z</dcterms:created>
  <dcterms:modified xsi:type="dcterms:W3CDTF">2026-07-15T10:48:00Z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0x010100149875867A94D24C97D3673D8ECB2620</vt:lpwstr>
  </property>
  <property fmtid="{D5CDD505-2E9C-101B-9397-08002B2CF9AE}" pid="3" name="MediaServiceImageTags">
    <vt:lpwstr/>
  </property>
</Properties>
</file>